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E878" w14:textId="2FFD696A" w:rsidR="00850889" w:rsidRDefault="00850889" w:rsidP="009918BB"/>
    <w:p w14:paraId="28DD970D" w14:textId="77777777" w:rsidR="009918BB" w:rsidRPr="00396629" w:rsidRDefault="009918BB" w:rsidP="009918BB">
      <w:pPr>
        <w:pStyle w:val="ListParagraph"/>
        <w:ind w:left="0"/>
        <w:jc w:val="center"/>
        <w:rPr>
          <w:rFonts w:ascii="Verdana" w:hAnsi="Verdana" w:cs="Times New Roman"/>
          <w:b/>
          <w:sz w:val="28"/>
          <w:szCs w:val="28"/>
          <w:u w:val="single"/>
          <w:lang w:val="es-ES"/>
        </w:rPr>
      </w:pPr>
      <w:r>
        <w:rPr>
          <w:rFonts w:ascii="Verdana" w:hAnsi="Verdana" w:cs="Times New Roman"/>
          <w:b/>
          <w:sz w:val="28"/>
          <w:szCs w:val="28"/>
          <w:u w:val="single"/>
          <w:lang w:val="es-ES"/>
        </w:rPr>
        <w:t>CURSO NACIONAL SOBRE DEFENSA COMERCIAL</w:t>
      </w:r>
      <w:r w:rsidRPr="00396629">
        <w:rPr>
          <w:rFonts w:ascii="Verdana" w:hAnsi="Verdana" w:cs="Times New Roman"/>
          <w:b/>
          <w:sz w:val="28"/>
          <w:szCs w:val="28"/>
          <w:u w:val="single"/>
          <w:lang w:val="es-ES"/>
        </w:rPr>
        <w:t xml:space="preserve"> </w:t>
      </w:r>
    </w:p>
    <w:p w14:paraId="57F88791" w14:textId="77777777" w:rsidR="009918BB" w:rsidRPr="00396629" w:rsidRDefault="009918BB" w:rsidP="009918BB">
      <w:pPr>
        <w:ind w:left="2160" w:hanging="2160"/>
        <w:jc w:val="center"/>
        <w:rPr>
          <w:rFonts w:ascii="Verdana" w:hAnsi="Verdana" w:cs="Times New Roman"/>
          <w:sz w:val="28"/>
          <w:szCs w:val="28"/>
          <w:lang w:val="es-ES"/>
        </w:rPr>
      </w:pPr>
    </w:p>
    <w:p w14:paraId="60C2CD9F" w14:textId="7641ABAC" w:rsidR="009918BB" w:rsidRDefault="009918BB" w:rsidP="009918BB">
      <w:pPr>
        <w:ind w:left="2160" w:hanging="2160"/>
        <w:jc w:val="center"/>
        <w:rPr>
          <w:rFonts w:ascii="Verdana" w:hAnsi="Verdana" w:cs="Times New Roman"/>
          <w:b/>
          <w:bCs/>
          <w:szCs w:val="22"/>
          <w:lang w:val="es-ES"/>
        </w:rPr>
      </w:pPr>
      <w:r w:rsidRPr="00396629">
        <w:rPr>
          <w:rFonts w:ascii="Verdana" w:hAnsi="Verdana" w:cs="Times New Roman"/>
          <w:b/>
          <w:bCs/>
          <w:szCs w:val="22"/>
          <w:lang w:val="es-ES"/>
        </w:rPr>
        <w:t>B</w:t>
      </w:r>
      <w:r w:rsidR="005C35B1">
        <w:rPr>
          <w:rFonts w:ascii="Verdana" w:hAnsi="Verdana" w:cs="Times New Roman"/>
          <w:b/>
          <w:bCs/>
          <w:szCs w:val="22"/>
          <w:lang w:val="es-ES"/>
        </w:rPr>
        <w:t xml:space="preserve">OLIVIA - del </w:t>
      </w:r>
      <w:r w:rsidRPr="009918BB">
        <w:rPr>
          <w:rFonts w:ascii="Verdana" w:hAnsi="Verdana" w:cs="Times New Roman"/>
          <w:b/>
          <w:bCs/>
          <w:szCs w:val="22"/>
          <w:lang w:val="es-ES"/>
        </w:rPr>
        <w:t xml:space="preserve">11 </w:t>
      </w:r>
      <w:r w:rsidR="005C35B1">
        <w:rPr>
          <w:rFonts w:ascii="Verdana" w:hAnsi="Verdana" w:cs="Times New Roman"/>
          <w:b/>
          <w:bCs/>
          <w:szCs w:val="22"/>
          <w:lang w:val="es-ES"/>
        </w:rPr>
        <w:t xml:space="preserve">al 14 </w:t>
      </w:r>
      <w:r w:rsidRPr="009918BB">
        <w:rPr>
          <w:rFonts w:ascii="Verdana" w:hAnsi="Verdana" w:cs="Times New Roman"/>
          <w:b/>
          <w:bCs/>
          <w:szCs w:val="22"/>
          <w:lang w:val="es-ES"/>
        </w:rPr>
        <w:t>de julio de 2022</w:t>
      </w:r>
    </w:p>
    <w:p w14:paraId="5063D221" w14:textId="77777777" w:rsidR="005C35B1" w:rsidRPr="009918BB" w:rsidRDefault="005C35B1" w:rsidP="009918BB">
      <w:pPr>
        <w:ind w:left="2160" w:hanging="2160"/>
        <w:jc w:val="center"/>
        <w:rPr>
          <w:rFonts w:ascii="Verdana" w:hAnsi="Verdana" w:cs="Times New Roman"/>
          <w:b/>
          <w:bCs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206"/>
      </w:tblGrid>
      <w:tr w:rsidR="00B64761" w:rsidRPr="00A95A7D" w14:paraId="3E306CBB" w14:textId="77777777" w:rsidTr="00525B1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4471B92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</w:p>
          <w:p w14:paraId="56F97F76" w14:textId="442754D7" w:rsidR="00B64761" w:rsidRPr="00396629" w:rsidRDefault="00B64761" w:rsidP="00525B12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 xml:space="preserve">Lunes – </w:t>
            </w:r>
            <w:r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1</w:t>
            </w:r>
            <w:r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1</w:t>
            </w: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 xml:space="preserve"> de julio de 2022</w:t>
            </w:r>
          </w:p>
          <w:p w14:paraId="3C9BC063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</w:p>
        </w:tc>
      </w:tr>
      <w:tr w:rsidR="00B64761" w:rsidRPr="00396629" w14:paraId="03D8F9C1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62C828CF" w14:textId="77777777" w:rsidR="00B64761" w:rsidRPr="00396629" w:rsidRDefault="00B64761" w:rsidP="00525B12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 xml:space="preserve">Horario </w:t>
            </w:r>
          </w:p>
          <w:p w14:paraId="33D2761A" w14:textId="77777777" w:rsidR="00B64761" w:rsidRPr="00396629" w:rsidRDefault="00B64761" w:rsidP="00525B12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(GMT -4)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2C098250" w14:textId="77777777" w:rsidR="00B64761" w:rsidRPr="00396629" w:rsidRDefault="00B64761" w:rsidP="00525B12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ACTIVIDADES/TEMAS PARA DISCUSIÓN</w:t>
            </w:r>
          </w:p>
        </w:tc>
      </w:tr>
      <w:tr w:rsidR="00B64761" w:rsidRPr="00396629" w14:paraId="45E73975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078D" w14:textId="77777777" w:rsidR="00B64761" w:rsidRPr="001E24C6" w:rsidRDefault="00B64761" w:rsidP="00525B12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 xml:space="preserve">9:00-9:30 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D08" w14:textId="77777777" w:rsidR="00B64761" w:rsidRPr="00396629" w:rsidRDefault="00B64761" w:rsidP="00525B12">
            <w:pPr>
              <w:spacing w:line="360" w:lineRule="auto"/>
              <w:rPr>
                <w:rFonts w:ascii="Verdana" w:eastAsia="MS Mincho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Registro </w:t>
            </w:r>
          </w:p>
        </w:tc>
      </w:tr>
      <w:tr w:rsidR="00B64761" w:rsidRPr="00793367" w14:paraId="70FEEE2C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1744" w14:textId="77777777" w:rsidR="00B64761" w:rsidRPr="001E24C6" w:rsidRDefault="00B64761" w:rsidP="00525B12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9:30-9:45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CC6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Palabras de bienvenida</w:t>
            </w:r>
          </w:p>
          <w:p w14:paraId="35B86F14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684"/>
              </w:tabs>
              <w:spacing w:line="276" w:lineRule="auto"/>
              <w:ind w:hanging="380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Alocución – </w:t>
            </w:r>
            <w:r w:rsidRPr="00396629">
              <w:rPr>
                <w:rFonts w:ascii="Verdana" w:eastAsia="Times New Roman" w:hAnsi="Verdana"/>
                <w:bCs/>
                <w:sz w:val="18"/>
                <w:szCs w:val="18"/>
                <w:lang w:val="es-ES" w:eastAsia="en-US"/>
              </w:rPr>
              <w:t xml:space="preserve">Bolivia </w:t>
            </w:r>
          </w:p>
          <w:p w14:paraId="7F8A201D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clear" w:pos="780"/>
              </w:tabs>
              <w:spacing w:line="276" w:lineRule="auto"/>
              <w:ind w:left="684" w:hanging="284"/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Alocución - División </w:t>
            </w:r>
            <w:r w:rsidRPr="00396629">
              <w:rPr>
                <w:rFonts w:ascii="Verdana" w:eastAsia="Times New Roman" w:hAnsi="Verdana"/>
                <w:bCs/>
                <w:sz w:val="18"/>
                <w:szCs w:val="18"/>
                <w:lang w:val="es-ES" w:eastAsia="en-US"/>
              </w:rPr>
              <w:t>de</w:t>
            </w: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Normas, OMC: Presentación y definición de </w:t>
            </w:r>
            <w:r w:rsidRPr="004C48FA">
              <w:rPr>
                <w:rFonts w:ascii="Verdana" w:eastAsia="Times New Roman" w:hAnsi="Verdana"/>
                <w:bCs/>
                <w:sz w:val="18"/>
                <w:szCs w:val="18"/>
                <w:lang w:val="es-ES" w:eastAsia="en-US"/>
              </w:rPr>
              <w:t>objetivos</w:t>
            </w: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B64761" w:rsidRPr="00793367" w14:paraId="72FCB722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EEB7" w14:textId="77777777" w:rsidR="00B64761" w:rsidRPr="001E24C6" w:rsidRDefault="00B64761" w:rsidP="00525B12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9:45-10:45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F80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Recapitulación (sesión 1)</w:t>
            </w:r>
          </w:p>
          <w:p w14:paraId="28CA466E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Q&amp;A (sesión 1 + sesión 2)</w:t>
            </w:r>
          </w:p>
        </w:tc>
      </w:tr>
      <w:tr w:rsidR="00B64761" w:rsidRPr="00793367" w14:paraId="6F50585A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9700" w14:textId="77777777" w:rsidR="00B64761" w:rsidRPr="001E24C6" w:rsidRDefault="00B64761" w:rsidP="00525B12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10:45 – 12:30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A63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Condiciones para la aplicación de medidas de salvaguardia</w:t>
            </w:r>
          </w:p>
          <w:p w14:paraId="5EAE2435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684"/>
              </w:tabs>
              <w:spacing w:line="276" w:lineRule="auto"/>
              <w:ind w:hanging="380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Aumento de las importaciones y daño grave</w:t>
            </w:r>
          </w:p>
          <w:p w14:paraId="59AFE097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684"/>
              </w:tabs>
              <w:spacing w:line="276" w:lineRule="auto"/>
              <w:ind w:hanging="380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Requisitos de procedimiento del acuerdo de salvaguardias</w:t>
            </w:r>
          </w:p>
          <w:p w14:paraId="4B47EACE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684"/>
              </w:tabs>
              <w:spacing w:line="276" w:lineRule="auto"/>
              <w:ind w:hanging="380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Requisito de realizar una investigación y dar aviso público</w:t>
            </w:r>
          </w:p>
          <w:p w14:paraId="2107B488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684"/>
              </w:tabs>
              <w:spacing w:line="276" w:lineRule="auto"/>
              <w:ind w:hanging="380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Requisito de notificar, consultar y compensar</w:t>
            </w:r>
          </w:p>
          <w:p w14:paraId="3FA59B20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684"/>
              </w:tabs>
              <w:spacing w:line="276" w:lineRule="auto"/>
              <w:ind w:hanging="380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Países en desarrollo: trato especial y diferenciado</w:t>
            </w:r>
          </w:p>
          <w:p w14:paraId="4F3CECAC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clear" w:pos="780"/>
              </w:tabs>
              <w:spacing w:line="276" w:lineRule="auto"/>
              <w:ind w:left="684" w:hanging="284"/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Fuentes de información de la OMC sobre medidas de salvaguardia, </w:t>
            </w:r>
            <w:r w:rsidRPr="004C48FA">
              <w:rPr>
                <w:rFonts w:ascii="Verdana" w:eastAsia="Times New Roman" w:hAnsi="Verdana"/>
                <w:bCs/>
                <w:sz w:val="18"/>
                <w:szCs w:val="18"/>
                <w:lang w:val="es-ES" w:eastAsia="en-US"/>
              </w:rPr>
              <w:t>legislación</w:t>
            </w: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y jurisprudencia</w:t>
            </w:r>
          </w:p>
        </w:tc>
      </w:tr>
      <w:tr w:rsidR="00B64761" w:rsidRPr="00396629" w14:paraId="187F266C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54AD" w14:textId="77777777" w:rsidR="00B64761" w:rsidRPr="001E24C6" w:rsidRDefault="00B64761" w:rsidP="00525B12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12:30 – 13:30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4EA" w14:textId="77777777" w:rsidR="00B64761" w:rsidRPr="001E24C6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1E24C6">
              <w:rPr>
                <w:rFonts w:ascii="Verdana" w:hAnsi="Verdana"/>
                <w:b/>
                <w:sz w:val="18"/>
                <w:szCs w:val="18"/>
                <w:lang w:val="es-ES"/>
              </w:rPr>
              <w:t>Almuerzo</w:t>
            </w:r>
          </w:p>
        </w:tc>
      </w:tr>
      <w:tr w:rsidR="00B64761" w:rsidRPr="00793367" w14:paraId="014DAA92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C6AA" w14:textId="77777777" w:rsidR="00B64761" w:rsidRPr="001E24C6" w:rsidRDefault="00B64761" w:rsidP="00525B12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13:30-15:15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41E6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Estudios de casos sobre medidas de salvaguardia</w:t>
            </w:r>
          </w:p>
          <w:p w14:paraId="7F6FDBBC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Análisis de casos, trabajo en grupo</w:t>
            </w:r>
          </w:p>
        </w:tc>
      </w:tr>
      <w:tr w:rsidR="00B64761" w:rsidRPr="00396629" w14:paraId="26958CAB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4C7A" w14:textId="77777777" w:rsidR="00B64761" w:rsidRPr="001E24C6" w:rsidRDefault="00B64761" w:rsidP="00525B12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15:15-15:30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8F5" w14:textId="77777777" w:rsidR="00B64761" w:rsidRPr="001E24C6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1E24C6">
              <w:rPr>
                <w:rFonts w:ascii="Verdana" w:hAnsi="Verdana"/>
                <w:b/>
                <w:sz w:val="18"/>
                <w:szCs w:val="18"/>
                <w:lang w:val="es-ES"/>
              </w:rPr>
              <w:t>Pausa para café</w:t>
            </w:r>
          </w:p>
        </w:tc>
      </w:tr>
      <w:tr w:rsidR="00B64761" w:rsidRPr="00793367" w14:paraId="6FBC43D0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4D31" w14:textId="77777777" w:rsidR="00B64761" w:rsidRPr="001E24C6" w:rsidRDefault="00B64761" w:rsidP="00525B12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15:30-16:45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3F2B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Estudios de casos sobre medidas de salvaguardia (continuación)</w:t>
            </w:r>
          </w:p>
        </w:tc>
      </w:tr>
      <w:tr w:rsidR="00B64761" w:rsidRPr="00396629" w14:paraId="08607D91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71AF" w14:textId="77777777" w:rsidR="00B64761" w:rsidRPr="001E24C6" w:rsidRDefault="00B64761" w:rsidP="00525B12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16:45 – 17h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870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Resumen y repaso</w:t>
            </w:r>
          </w:p>
        </w:tc>
      </w:tr>
      <w:tr w:rsidR="00B64761" w:rsidRPr="00A95A7D" w14:paraId="10902D14" w14:textId="77777777" w:rsidTr="00525B1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8BDE516" w14:textId="77777777" w:rsidR="00B64761" w:rsidRPr="00396629" w:rsidRDefault="00B64761" w:rsidP="00525B12">
            <w:pPr>
              <w:keepNext/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</w:p>
          <w:p w14:paraId="280A6CC9" w14:textId="77777777" w:rsidR="00B64761" w:rsidRPr="00396629" w:rsidRDefault="00B64761" w:rsidP="00525B12">
            <w:pPr>
              <w:keepNext/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 xml:space="preserve">Martes – </w:t>
            </w:r>
            <w:r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12</w:t>
            </w: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 xml:space="preserve"> de julio de 2022</w:t>
            </w:r>
          </w:p>
          <w:p w14:paraId="32FC3529" w14:textId="77777777" w:rsidR="00B64761" w:rsidRPr="00396629" w:rsidRDefault="00B64761" w:rsidP="00525B12">
            <w:pPr>
              <w:keepNext/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</w:p>
        </w:tc>
      </w:tr>
      <w:tr w:rsidR="00B64761" w:rsidRPr="00396629" w14:paraId="32CB804E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061E212D" w14:textId="77777777" w:rsidR="00B64761" w:rsidRPr="00396629" w:rsidRDefault="00B64761" w:rsidP="00525B12">
            <w:pPr>
              <w:keepNext/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 xml:space="preserve">Horario </w:t>
            </w:r>
          </w:p>
          <w:p w14:paraId="4CEB64B5" w14:textId="77777777" w:rsidR="00B64761" w:rsidRPr="00396629" w:rsidRDefault="00B64761" w:rsidP="00525B12">
            <w:pPr>
              <w:keepNext/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(GMT -4)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D8357C8" w14:textId="77777777" w:rsidR="00B64761" w:rsidRPr="00396629" w:rsidRDefault="00B64761" w:rsidP="00525B12">
            <w:pPr>
              <w:keepNext/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ACTIVIDADES/TEMAS PARA DISCUSIÓN</w:t>
            </w:r>
          </w:p>
        </w:tc>
      </w:tr>
      <w:tr w:rsidR="00B64761" w:rsidRPr="00396629" w14:paraId="0DBE0DC2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F27F" w14:textId="77777777" w:rsidR="00B64761" w:rsidRPr="001E24C6" w:rsidRDefault="00B64761" w:rsidP="00525B12">
            <w:pPr>
              <w:keepNext/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9:00-9:30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DAE3" w14:textId="77777777" w:rsidR="00B64761" w:rsidRPr="00396629" w:rsidRDefault="00B64761" w:rsidP="00525B12">
            <w:pPr>
              <w:keepNext/>
              <w:spacing w:line="360" w:lineRule="auto"/>
              <w:rPr>
                <w:rFonts w:ascii="Verdana" w:eastAsia="MS Mincho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Registro </w:t>
            </w:r>
          </w:p>
        </w:tc>
      </w:tr>
      <w:tr w:rsidR="00B64761" w:rsidRPr="00396629" w14:paraId="3FC7D63B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667" w14:textId="77777777" w:rsidR="00B64761" w:rsidRPr="001E24C6" w:rsidRDefault="00B64761" w:rsidP="00525B12">
            <w:pPr>
              <w:keepNext/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9:30-10:00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FD4" w14:textId="77777777" w:rsidR="00B64761" w:rsidRPr="00396629" w:rsidRDefault="00B64761" w:rsidP="00525B12">
            <w:pPr>
              <w:keepNext/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Sesión de repaso</w:t>
            </w: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B64761" w:rsidRPr="00793367" w14:paraId="5DF6D77B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65FB" w14:textId="77777777" w:rsidR="00B64761" w:rsidRPr="001E24C6" w:rsidRDefault="00B64761" w:rsidP="00525B12">
            <w:pPr>
              <w:keepNext/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10:00-12:30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223" w14:textId="77777777" w:rsidR="00B64761" w:rsidRPr="00396629" w:rsidRDefault="00B64761" w:rsidP="00525B12">
            <w:pPr>
              <w:keepNext/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Condiciones para la aplicación de medidas antidumping</w:t>
            </w:r>
          </w:p>
          <w:p w14:paraId="14F34E8C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Cálculo del margen de dumping: explicación de los principios básicos del Acuerdo Antidumping</w:t>
            </w:r>
          </w:p>
          <w:p w14:paraId="5518FEA4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La investigación antidumping:</w:t>
            </w:r>
          </w:p>
          <w:p w14:paraId="3AEDB2BE" w14:textId="77777777" w:rsidR="00B64761" w:rsidRPr="00396629" w:rsidRDefault="00B64761" w:rsidP="00525B12">
            <w:pPr>
              <w:pStyle w:val="ListParagraph"/>
              <w:keepNext/>
              <w:tabs>
                <w:tab w:val="left" w:pos="720"/>
              </w:tabs>
              <w:spacing w:line="276" w:lineRule="auto"/>
              <w:ind w:left="780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i) Inicio de la investigación</w:t>
            </w:r>
          </w:p>
          <w:p w14:paraId="4BEF02B5" w14:textId="77777777" w:rsidR="00B64761" w:rsidRPr="00396629" w:rsidRDefault="00B64761" w:rsidP="00525B12">
            <w:pPr>
              <w:pStyle w:val="ListParagraph"/>
              <w:keepNext/>
              <w:tabs>
                <w:tab w:val="left" w:pos="720"/>
              </w:tabs>
              <w:spacing w:line="276" w:lineRule="auto"/>
              <w:ind w:left="780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proofErr w:type="spellStart"/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ii</w:t>
            </w:r>
            <w:proofErr w:type="spellEnd"/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) El papel del sector privado y la solicitud</w:t>
            </w:r>
          </w:p>
          <w:p w14:paraId="2B47B1DF" w14:textId="77777777" w:rsidR="00B64761" w:rsidRPr="00396629" w:rsidRDefault="00B64761" w:rsidP="00525B12">
            <w:pPr>
              <w:pStyle w:val="ListParagraph"/>
              <w:keepNext/>
              <w:tabs>
                <w:tab w:val="left" w:pos="720"/>
              </w:tabs>
              <w:spacing w:line="276" w:lineRule="auto"/>
              <w:ind w:left="780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proofErr w:type="spellStart"/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iii</w:t>
            </w:r>
            <w:proofErr w:type="spellEnd"/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) El papel de la autoridad investigadora, la transparencia y el debido proceso</w:t>
            </w:r>
          </w:p>
          <w:p w14:paraId="787F82DD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Recopilación de información</w:t>
            </w:r>
          </w:p>
          <w:p w14:paraId="4ECC43BB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Análisis del cuestionario y etapas del cálculo:</w:t>
            </w:r>
          </w:p>
          <w:p w14:paraId="0D4F490F" w14:textId="77777777" w:rsidR="00B64761" w:rsidRPr="00396629" w:rsidRDefault="00B64761" w:rsidP="00525B12">
            <w:pPr>
              <w:pStyle w:val="ListParagraph"/>
              <w:keepNext/>
              <w:tabs>
                <w:tab w:val="left" w:pos="720"/>
              </w:tabs>
              <w:spacing w:line="276" w:lineRule="auto"/>
              <w:ind w:left="780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i) Estructura de la empresa y sus cuentas;</w:t>
            </w:r>
          </w:p>
          <w:p w14:paraId="35B27C0C" w14:textId="77777777" w:rsidR="00B64761" w:rsidRPr="00396629" w:rsidRDefault="00B64761" w:rsidP="00525B12">
            <w:pPr>
              <w:pStyle w:val="ListParagraph"/>
              <w:keepNext/>
              <w:tabs>
                <w:tab w:val="left" w:pos="720"/>
              </w:tabs>
              <w:spacing w:line="276" w:lineRule="auto"/>
              <w:ind w:left="780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proofErr w:type="spellStart"/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ii</w:t>
            </w:r>
            <w:proofErr w:type="spellEnd"/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) Producto y proceso de producción;</w:t>
            </w:r>
          </w:p>
          <w:p w14:paraId="1B4DA9A9" w14:textId="77777777" w:rsidR="00B64761" w:rsidRPr="00396629" w:rsidRDefault="00B64761" w:rsidP="00525B12">
            <w:pPr>
              <w:pStyle w:val="ListParagraph"/>
              <w:keepNext/>
              <w:tabs>
                <w:tab w:val="left" w:pos="720"/>
              </w:tabs>
              <w:spacing w:line="276" w:lineRule="auto"/>
              <w:ind w:left="780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proofErr w:type="spellStart"/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iii</w:t>
            </w:r>
            <w:proofErr w:type="spellEnd"/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)Características de las transacciones en el mercado interno y de exportación;</w:t>
            </w:r>
          </w:p>
          <w:p w14:paraId="0D726EF2" w14:textId="77777777" w:rsidR="00B64761" w:rsidRPr="00396629" w:rsidRDefault="00B64761" w:rsidP="00525B12">
            <w:pPr>
              <w:pStyle w:val="ListParagraph"/>
              <w:keepNext/>
              <w:tabs>
                <w:tab w:val="left" w:pos="720"/>
              </w:tabs>
              <w:spacing w:line="276" w:lineRule="auto"/>
              <w:ind w:left="780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proofErr w:type="spellStart"/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iv</w:t>
            </w:r>
            <w:proofErr w:type="spellEnd"/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) Análisis de costos y precios: pruebas de rentabilidad y suficiencia;</w:t>
            </w:r>
          </w:p>
          <w:p w14:paraId="7A16F661" w14:textId="77777777" w:rsidR="00B64761" w:rsidRPr="00396629" w:rsidRDefault="00B64761" w:rsidP="00525B12">
            <w:pPr>
              <w:pStyle w:val="ListParagraph"/>
              <w:keepNext/>
              <w:tabs>
                <w:tab w:val="left" w:pos="720"/>
              </w:tabs>
              <w:spacing w:line="276" w:lineRule="auto"/>
              <w:ind w:left="780"/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v) Cálculo del margen de dumping y los ajustes pertinentes</w:t>
            </w: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;</w:t>
            </w:r>
          </w:p>
        </w:tc>
      </w:tr>
      <w:tr w:rsidR="00B64761" w:rsidRPr="00396629" w14:paraId="3D012166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676B" w14:textId="77777777" w:rsidR="00B64761" w:rsidRPr="001E24C6" w:rsidRDefault="00B64761" w:rsidP="00525B12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12:30 – 13:30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6A1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Almuerzo</w:t>
            </w:r>
          </w:p>
        </w:tc>
      </w:tr>
      <w:tr w:rsidR="00B64761" w:rsidRPr="00793367" w14:paraId="143E8850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27C2" w14:textId="77777777" w:rsidR="00B64761" w:rsidRPr="001E24C6" w:rsidRDefault="00B64761" w:rsidP="00525B12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13:30-15:15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3848" w14:textId="77777777" w:rsidR="00B64761" w:rsidRPr="00396629" w:rsidRDefault="00B64761" w:rsidP="00525B12">
            <w:pPr>
              <w:keepNext/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Ejercicios, trabajo en grupo (antidumping)</w:t>
            </w:r>
          </w:p>
          <w:p w14:paraId="67391744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Análisis de casos para determinar la existencia de dumping</w:t>
            </w:r>
          </w:p>
        </w:tc>
      </w:tr>
      <w:tr w:rsidR="00B64761" w:rsidRPr="00396629" w14:paraId="2A9C2D66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1B29" w14:textId="77777777" w:rsidR="00B64761" w:rsidRPr="001E24C6" w:rsidRDefault="00B64761" w:rsidP="00525B12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pt-BR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15</w:t>
            </w:r>
            <w:r w:rsidRPr="001E24C6">
              <w:rPr>
                <w:rFonts w:ascii="Verdana" w:eastAsia="Calibri" w:hAnsi="Verdana"/>
                <w:bCs/>
                <w:sz w:val="18"/>
                <w:szCs w:val="18"/>
                <w:lang w:val="pt-BR" w:eastAsia="en-US"/>
              </w:rPr>
              <w:t>:15-15:30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D348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Pausa para café</w:t>
            </w:r>
          </w:p>
        </w:tc>
      </w:tr>
      <w:tr w:rsidR="00B64761" w:rsidRPr="00793367" w14:paraId="594DD334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7D64" w14:textId="77777777" w:rsidR="00B64761" w:rsidRPr="001E24C6" w:rsidRDefault="00B64761" w:rsidP="00525B12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15:30-16:45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4F46" w14:textId="77777777" w:rsidR="00B64761" w:rsidRPr="00396629" w:rsidRDefault="00B64761" w:rsidP="00525B12">
            <w:pPr>
              <w:keepNext/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Ejercicios, trabajo en grupo (antidumping)</w:t>
            </w:r>
          </w:p>
          <w:p w14:paraId="733F2A7C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Ejercicio de simulación para calcular el margen de dumping</w:t>
            </w:r>
          </w:p>
        </w:tc>
      </w:tr>
      <w:tr w:rsidR="00B64761" w:rsidRPr="00396629" w14:paraId="0AC9EECC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4AFC" w14:textId="77777777" w:rsidR="00B64761" w:rsidRPr="001E24C6" w:rsidRDefault="00B64761" w:rsidP="00525B12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16:45 – 17h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57E7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Resumen y repaso</w:t>
            </w:r>
          </w:p>
        </w:tc>
      </w:tr>
      <w:tr w:rsidR="00B64761" w:rsidRPr="00A95A7D" w14:paraId="6932B6F3" w14:textId="77777777" w:rsidTr="00525B12">
        <w:trPr>
          <w:trHeight w:val="7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FDAAC39" w14:textId="77777777" w:rsidR="00B64761" w:rsidRPr="00396629" w:rsidRDefault="00B64761" w:rsidP="00525B12">
            <w:pPr>
              <w:keepNext/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</w:p>
          <w:p w14:paraId="030E0CAC" w14:textId="77777777" w:rsidR="00B64761" w:rsidRPr="00396629" w:rsidRDefault="00B64761" w:rsidP="00525B12">
            <w:pPr>
              <w:keepNext/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Miércoles –13 de julio de 2022</w:t>
            </w:r>
          </w:p>
          <w:p w14:paraId="4D08E47F" w14:textId="77777777" w:rsidR="00B64761" w:rsidRPr="00396629" w:rsidRDefault="00B64761" w:rsidP="00525B12">
            <w:pPr>
              <w:keepNext/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</w:p>
        </w:tc>
      </w:tr>
      <w:tr w:rsidR="00B64761" w:rsidRPr="00396629" w14:paraId="60E193D8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59A17ED0" w14:textId="77777777" w:rsidR="00B64761" w:rsidRPr="00396629" w:rsidRDefault="00B64761" w:rsidP="00525B12">
            <w:pPr>
              <w:keepNext/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 xml:space="preserve">Horario </w:t>
            </w:r>
          </w:p>
          <w:p w14:paraId="238AD90A" w14:textId="77777777" w:rsidR="00B64761" w:rsidRPr="00396629" w:rsidRDefault="00B64761" w:rsidP="00525B12">
            <w:pPr>
              <w:keepNext/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(GMT -4)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20B5288E" w14:textId="77777777" w:rsidR="00B64761" w:rsidRPr="00396629" w:rsidRDefault="00B64761" w:rsidP="00525B12">
            <w:pPr>
              <w:keepNext/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ACTIVIDADES/TEMAS PARA DISCUSIÓN</w:t>
            </w:r>
          </w:p>
        </w:tc>
      </w:tr>
      <w:tr w:rsidR="00B64761" w:rsidRPr="00396629" w14:paraId="11EF7856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B184" w14:textId="77777777" w:rsidR="00B64761" w:rsidRPr="001E24C6" w:rsidRDefault="00B64761" w:rsidP="00525B12">
            <w:pPr>
              <w:keepNext/>
              <w:spacing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9:00-9:30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BF1" w14:textId="77777777" w:rsidR="00B64761" w:rsidRPr="00396629" w:rsidRDefault="00B64761" w:rsidP="00525B12">
            <w:pPr>
              <w:keepNext/>
              <w:spacing w:line="360" w:lineRule="auto"/>
              <w:rPr>
                <w:rFonts w:ascii="Verdana" w:eastAsia="MS Mincho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Registro </w:t>
            </w:r>
          </w:p>
        </w:tc>
      </w:tr>
      <w:tr w:rsidR="00B64761" w:rsidRPr="00396629" w14:paraId="65CDF768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16B" w14:textId="77777777" w:rsidR="00B64761" w:rsidRPr="001E24C6" w:rsidRDefault="00B64761" w:rsidP="00525B12">
            <w:pPr>
              <w:keepNext/>
              <w:spacing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9:30-10:00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5DD" w14:textId="77777777" w:rsidR="00B64761" w:rsidRPr="00396629" w:rsidRDefault="00B64761" w:rsidP="00525B12">
            <w:pPr>
              <w:keepNext/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Sesión de repaso</w:t>
            </w: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B64761" w:rsidRPr="00793367" w14:paraId="2FF14F44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2C7F" w14:textId="77777777" w:rsidR="00B64761" w:rsidRPr="001E24C6" w:rsidRDefault="00B64761" w:rsidP="00525B12">
            <w:pPr>
              <w:spacing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</w:pPr>
            <w:r w:rsidRPr="001E24C6">
              <w:rPr>
                <w:rFonts w:ascii="Verdana" w:eastAsia="Calibri" w:hAnsi="Verdana"/>
                <w:bCs/>
                <w:sz w:val="18"/>
                <w:szCs w:val="18"/>
                <w:lang w:val="es-ES" w:eastAsia="en-US"/>
              </w:rPr>
              <w:t>10:00-11:30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433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La determinación de la existencia de daño y relación de causalidad</w:t>
            </w:r>
          </w:p>
          <w:p w14:paraId="400FBDFB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Explicación de los principios básicos descritos en el Acuerdo Antidumping y la jurisprudencia pertinente:</w:t>
            </w:r>
          </w:p>
          <w:p w14:paraId="36F81DED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Definición de rama de producción nacional</w:t>
            </w:r>
          </w:p>
          <w:p w14:paraId="67A0DB78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Factores de daño obligatorios y su función</w:t>
            </w:r>
          </w:p>
          <w:p w14:paraId="21108AA6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Análisis de efectos de precios</w:t>
            </w:r>
          </w:p>
          <w:p w14:paraId="12A3C60B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El requisito de no atribución</w:t>
            </w:r>
          </w:p>
        </w:tc>
      </w:tr>
      <w:tr w:rsidR="00B64761" w:rsidRPr="00793367" w14:paraId="089C2434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B12E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lastRenderedPageBreak/>
              <w:t>11:30-12:30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482" w14:textId="77777777" w:rsidR="00B64761" w:rsidRPr="00396629" w:rsidRDefault="00B64761" w:rsidP="00525B12">
            <w:pPr>
              <w:keepNext/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El Acuerdo sobre Subvenciones y Medidas Compensatorias</w:t>
            </w:r>
          </w:p>
          <w:p w14:paraId="3175BE0D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La definición de subvención</w:t>
            </w:r>
          </w:p>
          <w:p w14:paraId="0D08D5DD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Subvenciones prohibidas y recurribles</w:t>
            </w:r>
          </w:p>
          <w:p w14:paraId="27012A4C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Los efectos de las subvenciones y los remedios</w:t>
            </w:r>
          </w:p>
          <w:p w14:paraId="72C0631F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La investigación de medidas compensatorias</w:t>
            </w:r>
          </w:p>
          <w:p w14:paraId="59A7A155" w14:textId="77777777" w:rsidR="00B64761" w:rsidRPr="00396629" w:rsidRDefault="00B64761" w:rsidP="00525B12">
            <w:pPr>
              <w:pStyle w:val="ListParagraph"/>
              <w:keepNext/>
              <w:tabs>
                <w:tab w:val="left" w:pos="720"/>
              </w:tabs>
              <w:spacing w:line="276" w:lineRule="auto"/>
              <w:ind w:left="780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i) Inicio de la investigación: consultas con el Estado que otorga la subvención</w:t>
            </w:r>
          </w:p>
          <w:p w14:paraId="0EE52A80" w14:textId="77777777" w:rsidR="00B64761" w:rsidRPr="00396629" w:rsidRDefault="00B64761" w:rsidP="00525B12">
            <w:pPr>
              <w:pStyle w:val="ListParagraph"/>
              <w:keepNext/>
              <w:tabs>
                <w:tab w:val="left" w:pos="720"/>
              </w:tabs>
              <w:spacing w:line="276" w:lineRule="auto"/>
              <w:ind w:left="780"/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proofErr w:type="spellStart"/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ii</w:t>
            </w:r>
            <w:proofErr w:type="spellEnd"/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) Recopilación de información: cuestionarios para determinar la existencia y la cantidad de una subvención</w:t>
            </w:r>
          </w:p>
        </w:tc>
      </w:tr>
      <w:tr w:rsidR="00B64761" w:rsidRPr="00396629" w14:paraId="66483017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9F1A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12:30-13:30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D5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Almuerzo</w:t>
            </w:r>
          </w:p>
        </w:tc>
      </w:tr>
      <w:tr w:rsidR="00B64761" w:rsidRPr="00793367" w14:paraId="3A6DEC33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C9E7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13:30-14:30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A42B" w14:textId="77777777" w:rsidR="00B64761" w:rsidRPr="00396629" w:rsidRDefault="00B64761" w:rsidP="00525B12">
            <w:pPr>
              <w:keepNext/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El Acuerdo sobre Subvenciones y Medidas Compensatorias (continuación)</w:t>
            </w:r>
          </w:p>
        </w:tc>
      </w:tr>
      <w:tr w:rsidR="00B64761" w:rsidRPr="00793367" w14:paraId="114AEB58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2D8E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14:30-15:30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FF0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Duración de medidas</w:t>
            </w:r>
          </w:p>
          <w:p w14:paraId="37D60B60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Revisiones periódicas y de extinción</w:t>
            </w:r>
          </w:p>
          <w:p w14:paraId="297F3CC4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Revisión judicial y a través de la OMC</w:t>
            </w:r>
          </w:p>
        </w:tc>
      </w:tr>
      <w:tr w:rsidR="00B64761" w:rsidRPr="00396629" w14:paraId="09667746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5508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15:30-16:00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104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Pausa para café</w:t>
            </w:r>
          </w:p>
        </w:tc>
      </w:tr>
      <w:tr w:rsidR="00B64761" w:rsidRPr="00793367" w14:paraId="0BFA39CB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611B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16:00-16:30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B98" w14:textId="77777777" w:rsidR="00B64761" w:rsidRPr="00396629" w:rsidRDefault="00B64761" w:rsidP="00525B12">
            <w:pPr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Presentación de las herramientas de capacitación, gestión de casos y notificaciones de la OMC</w:t>
            </w:r>
          </w:p>
          <w:p w14:paraId="7AD1308B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Presentación de i-</w:t>
            </w:r>
            <w:proofErr w:type="spellStart"/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trADe</w:t>
            </w:r>
            <w:proofErr w:type="spellEnd"/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, la herramienta de formación en línea en profundidad de la OMC para investigadores</w:t>
            </w:r>
          </w:p>
          <w:p w14:paraId="46404BE4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Presentación de MADRE, el software de gestión de casos de la OMC</w:t>
            </w:r>
          </w:p>
          <w:p w14:paraId="2BAC4C5C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Presentación del Portal de Notificaciones Antidumping</w:t>
            </w:r>
          </w:p>
        </w:tc>
      </w:tr>
      <w:tr w:rsidR="00B64761" w:rsidRPr="00396629" w14:paraId="6AF2F11B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E875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16:30 – 17h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7D77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Preguntas y respuestas</w:t>
            </w:r>
          </w:p>
        </w:tc>
      </w:tr>
      <w:tr w:rsidR="00B64761" w:rsidRPr="00A95A7D" w14:paraId="60918F4C" w14:textId="77777777" w:rsidTr="00525B1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5187F77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</w:p>
          <w:p w14:paraId="17DEA604" w14:textId="77777777" w:rsidR="00B64761" w:rsidRPr="00396629" w:rsidRDefault="00B64761" w:rsidP="00525B12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Jueves –14 de julio de 2022</w:t>
            </w:r>
          </w:p>
          <w:p w14:paraId="53939A41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</w:p>
        </w:tc>
      </w:tr>
      <w:tr w:rsidR="00B64761" w:rsidRPr="00396629" w14:paraId="52F4D12F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4B332EBA" w14:textId="77777777" w:rsidR="00B64761" w:rsidRPr="00396629" w:rsidRDefault="00B64761" w:rsidP="00525B12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 xml:space="preserve">Horario </w:t>
            </w:r>
          </w:p>
          <w:p w14:paraId="0594606D" w14:textId="77777777" w:rsidR="00B64761" w:rsidRPr="00396629" w:rsidRDefault="00B64761" w:rsidP="00525B12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(GMT -4)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2843FAAF" w14:textId="77777777" w:rsidR="00B64761" w:rsidRPr="00396629" w:rsidRDefault="00B64761" w:rsidP="00525B12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ACTIVIDADES/TEMAS PARA DISCUSIÓN</w:t>
            </w:r>
          </w:p>
        </w:tc>
      </w:tr>
      <w:tr w:rsidR="00B64761" w:rsidRPr="00396629" w14:paraId="5C11EFEC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C81A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 xml:space="preserve">9:00-9:30 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09F" w14:textId="77777777" w:rsidR="00B64761" w:rsidRPr="00396629" w:rsidRDefault="00B64761" w:rsidP="00525B12">
            <w:pPr>
              <w:spacing w:line="360" w:lineRule="auto"/>
              <w:rPr>
                <w:rFonts w:ascii="Verdana" w:eastAsia="MS Mincho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Registro </w:t>
            </w:r>
          </w:p>
        </w:tc>
      </w:tr>
      <w:tr w:rsidR="00B64761" w:rsidRPr="00396629" w14:paraId="1852E5E5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1A9C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9:30-10:00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F65" w14:textId="77777777" w:rsidR="00B64761" w:rsidRPr="00396629" w:rsidRDefault="00B64761" w:rsidP="00525B12">
            <w:pPr>
              <w:keepNext/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Sesión de repaso</w:t>
            </w: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B64761" w:rsidRPr="00793367" w14:paraId="00ED71DD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53F0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10:00-11:45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FE8C" w14:textId="77777777" w:rsidR="00B64761" w:rsidRPr="00396629" w:rsidRDefault="00B64761" w:rsidP="00525B12">
            <w:pPr>
              <w:keepNext/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Ejercicios, trabajo en grupo (daño)</w:t>
            </w:r>
          </w:p>
          <w:p w14:paraId="396C0AF7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>Ejercicio de simulación para determinar la existencia de daño</w:t>
            </w:r>
          </w:p>
        </w:tc>
      </w:tr>
      <w:tr w:rsidR="00B64761" w:rsidRPr="00396629" w14:paraId="08437FDA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CD61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1:45-12:00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E85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Quiz</w:t>
            </w:r>
          </w:p>
        </w:tc>
      </w:tr>
      <w:tr w:rsidR="00B64761" w:rsidRPr="00396629" w14:paraId="3406388F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7A85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12:00</w:t>
            </w: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-12:30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F182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Evaluación</w:t>
            </w:r>
          </w:p>
          <w:p w14:paraId="17F1D85D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Entrevistas / testimonios</w:t>
            </w:r>
          </w:p>
        </w:tc>
      </w:tr>
      <w:tr w:rsidR="00B64761" w:rsidRPr="00793367" w14:paraId="21C29674" w14:textId="77777777" w:rsidTr="00525B12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9871" w14:textId="77777777" w:rsidR="00B64761" w:rsidRPr="00396629" w:rsidRDefault="00B64761" w:rsidP="00525B12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</w:pPr>
            <w:r w:rsidRPr="00396629">
              <w:rPr>
                <w:rFonts w:ascii="Verdana" w:eastAsia="Calibri" w:hAnsi="Verdana"/>
                <w:b/>
                <w:sz w:val="18"/>
                <w:szCs w:val="18"/>
                <w:lang w:val="es-ES" w:eastAsia="en-US"/>
              </w:rPr>
              <w:t>12:30-13:00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6BB" w14:textId="77777777" w:rsidR="00B64761" w:rsidRPr="00396629" w:rsidRDefault="00B64761" w:rsidP="00525B12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/>
                <w:sz w:val="18"/>
                <w:szCs w:val="18"/>
                <w:lang w:val="es-ES"/>
              </w:rPr>
              <w:t>Palabras de cierre</w:t>
            </w:r>
          </w:p>
          <w:p w14:paraId="455F9B31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Alocución – </w:t>
            </w:r>
            <w:r w:rsidRPr="00396629">
              <w:rPr>
                <w:rFonts w:ascii="Verdana" w:eastAsia="Times New Roman" w:hAnsi="Verdana"/>
                <w:bCs/>
                <w:sz w:val="18"/>
                <w:szCs w:val="18"/>
                <w:lang w:val="es-ES" w:eastAsia="en-US"/>
              </w:rPr>
              <w:t xml:space="preserve">Bolivia </w:t>
            </w:r>
          </w:p>
          <w:p w14:paraId="7FD176AC" w14:textId="77777777" w:rsidR="00B64761" w:rsidRPr="00396629" w:rsidRDefault="00B64761" w:rsidP="00525B12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396629">
              <w:rPr>
                <w:rFonts w:ascii="Verdana" w:eastAsia="Times New Roman" w:hAnsi="Verdana"/>
                <w:bCs/>
                <w:sz w:val="18"/>
                <w:szCs w:val="18"/>
                <w:lang w:val="es-ES" w:eastAsia="en-US"/>
              </w:rPr>
              <w:t>Alocución</w:t>
            </w: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- División </w:t>
            </w:r>
            <w:r w:rsidRPr="00396629">
              <w:rPr>
                <w:rFonts w:ascii="Verdana" w:eastAsia="Times New Roman" w:hAnsi="Verdana"/>
                <w:bCs/>
                <w:sz w:val="18"/>
                <w:szCs w:val="18"/>
                <w:lang w:val="es-ES" w:eastAsia="en-US"/>
              </w:rPr>
              <w:t>de</w:t>
            </w:r>
            <w:r w:rsidRPr="00396629">
              <w:rPr>
                <w:rFonts w:ascii="Verdana" w:hAnsi="Verdana"/>
                <w:bCs/>
                <w:sz w:val="18"/>
                <w:szCs w:val="18"/>
                <w:lang w:val="es-ES"/>
              </w:rPr>
              <w:t xml:space="preserve"> Normas, OMC. </w:t>
            </w:r>
          </w:p>
        </w:tc>
      </w:tr>
    </w:tbl>
    <w:p w14:paraId="41129E42" w14:textId="77777777" w:rsidR="00B64761" w:rsidRPr="00396629" w:rsidRDefault="00B64761" w:rsidP="00B64761">
      <w:pPr>
        <w:rPr>
          <w:rFonts w:ascii="Verdana" w:hAnsi="Verdana" w:cs="Times New Roman"/>
          <w:b/>
          <w:sz w:val="18"/>
          <w:szCs w:val="18"/>
          <w:lang w:val="es-ES"/>
        </w:rPr>
      </w:pPr>
    </w:p>
    <w:p w14:paraId="024E13B6" w14:textId="77777777" w:rsidR="00B64761" w:rsidRPr="004F5D92" w:rsidRDefault="00B64761" w:rsidP="00B64761">
      <w:pPr>
        <w:rPr>
          <w:lang w:val="es-ES"/>
        </w:rPr>
      </w:pPr>
    </w:p>
    <w:p w14:paraId="6BEA8FE5" w14:textId="77777777" w:rsidR="00B64761" w:rsidRPr="009918BB" w:rsidRDefault="00B64761" w:rsidP="009918BB">
      <w:pPr>
        <w:ind w:left="2160" w:hanging="2160"/>
        <w:jc w:val="center"/>
        <w:rPr>
          <w:rFonts w:ascii="Verdana" w:hAnsi="Verdana" w:cs="Times New Roman"/>
          <w:b/>
          <w:bCs/>
          <w:szCs w:val="22"/>
          <w:lang w:val="es-ES"/>
        </w:rPr>
      </w:pPr>
    </w:p>
    <w:sectPr w:rsidR="00B64761" w:rsidRPr="009918BB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E7CE" w14:textId="77777777" w:rsidR="009918BB" w:rsidRDefault="009918BB" w:rsidP="00ED54E0">
      <w:r>
        <w:separator/>
      </w:r>
    </w:p>
  </w:endnote>
  <w:endnote w:type="continuationSeparator" w:id="0">
    <w:p w14:paraId="4E64274B" w14:textId="77777777" w:rsidR="009918BB" w:rsidRDefault="009918B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4273" w14:textId="77777777" w:rsidR="009918BB" w:rsidRDefault="009918BB" w:rsidP="00ED54E0">
      <w:r>
        <w:separator/>
      </w:r>
    </w:p>
  </w:footnote>
  <w:footnote w:type="continuationSeparator" w:id="0">
    <w:p w14:paraId="2B62D1E3" w14:textId="77777777" w:rsidR="009918BB" w:rsidRDefault="009918B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0C49" w14:textId="0533864F" w:rsidR="00A6787A" w:rsidRDefault="009918BB" w:rsidP="009918BB">
    <w:pPr>
      <w:pStyle w:val="Header"/>
      <w:jc w:val="center"/>
    </w:pPr>
    <w:r>
      <w:rPr>
        <w:noProof/>
      </w:rPr>
      <w:drawing>
        <wp:inline distT="0" distB="0" distL="0" distR="0" wp14:anchorId="47CDEEC0" wp14:editId="1FDAEF35">
          <wp:extent cx="3228622" cy="959556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622" cy="95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69427" w14:textId="77777777" w:rsidR="009918BB" w:rsidRDefault="009918BB" w:rsidP="009918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93377"/>
    <w:multiLevelType w:val="hybridMultilevel"/>
    <w:tmpl w:val="97284A9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CC52177C"/>
    <w:numStyleLink w:val="LegalHeadings"/>
  </w:abstractNum>
  <w:abstractNum w:abstractNumId="15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BB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C35B1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3936"/>
    <w:rsid w:val="007C79F0"/>
    <w:rsid w:val="007E2E14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918BB"/>
    <w:rsid w:val="009A6F54"/>
    <w:rsid w:val="009A7E67"/>
    <w:rsid w:val="009B0823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4761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8EB8C"/>
  <w15:chartTrackingRefBased/>
  <w15:docId w15:val="{5ED729AA-8DCB-4CD6-8DF6-7A37FBA7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8BB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3516</Characters>
  <Application>Microsoft Office Word</Application>
  <DocSecurity>0</DocSecurity>
  <Lines>29</Lines>
  <Paragraphs>8</Paragraphs>
  <ScaleCrop>false</ScaleCrop>
  <Company>WTO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Arencibia Gonzalez, Susana</dc:creator>
  <cp:keywords/>
  <dc:description/>
  <cp:lastModifiedBy>Arencibia Gonzalez, Susana</cp:lastModifiedBy>
  <cp:revision>4</cp:revision>
  <dcterms:created xsi:type="dcterms:W3CDTF">2022-05-10T13:12:00Z</dcterms:created>
  <dcterms:modified xsi:type="dcterms:W3CDTF">2022-05-12T08:34:00Z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6bc54cc6-754c-4258-aacc-bf60347f0c1f</vt:lpwstr>
  </property>
</Properties>
</file>