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33CD" w:rsidRDefault="005443D6" w:rsidP="005443D6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/>
          <w:bCs/>
          <w:noProof/>
          <w:sz w:val="24"/>
          <w:szCs w:val="24"/>
          <w:lang w:eastAsia="en-GB"/>
        </w:rPr>
        <w:drawing>
          <wp:inline distT="0" distB="0" distL="0" distR="0" wp14:anchorId="4AF8B761" wp14:editId="429FF156">
            <wp:extent cx="962025" cy="666750"/>
            <wp:effectExtent l="0" t="0" r="952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5153" cy="66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b/>
          <w:sz w:val="28"/>
          <w:szCs w:val="28"/>
        </w:rPr>
        <w:t>W</w:t>
      </w:r>
      <w:r w:rsidR="00C350A5">
        <w:rPr>
          <w:rFonts w:ascii="Arial Narrow" w:hAnsi="Arial Narrow" w:cs="Arial"/>
          <w:b/>
          <w:sz w:val="28"/>
          <w:szCs w:val="28"/>
        </w:rPr>
        <w:t xml:space="preserve">TO </w:t>
      </w:r>
      <w:r w:rsidR="00920F01">
        <w:rPr>
          <w:rFonts w:ascii="Arial Narrow" w:hAnsi="Arial Narrow" w:cs="Arial"/>
          <w:b/>
          <w:sz w:val="28"/>
          <w:szCs w:val="28"/>
        </w:rPr>
        <w:t xml:space="preserve">National </w:t>
      </w:r>
      <w:r w:rsidR="00564E23" w:rsidRPr="007B492C">
        <w:rPr>
          <w:rFonts w:ascii="Arial Narrow" w:hAnsi="Arial Narrow" w:cs="Arial"/>
          <w:b/>
          <w:sz w:val="28"/>
          <w:szCs w:val="28"/>
        </w:rPr>
        <w:t xml:space="preserve">Workshop on </w:t>
      </w:r>
      <w:r w:rsidR="00181E56">
        <w:rPr>
          <w:rFonts w:ascii="Arial Narrow" w:hAnsi="Arial Narrow" w:cs="Arial"/>
          <w:b/>
          <w:sz w:val="28"/>
          <w:szCs w:val="28"/>
        </w:rPr>
        <w:t>Trade in Goods/</w:t>
      </w:r>
      <w:r w:rsidR="00BE7A4A">
        <w:rPr>
          <w:rFonts w:ascii="Arial Narrow" w:hAnsi="Arial Narrow" w:cs="Arial"/>
          <w:b/>
          <w:sz w:val="28"/>
          <w:szCs w:val="28"/>
        </w:rPr>
        <w:t xml:space="preserve">Merchandise </w:t>
      </w:r>
      <w:r w:rsidR="00390005">
        <w:rPr>
          <w:rFonts w:ascii="Arial Narrow" w:hAnsi="Arial Narrow" w:cs="Arial"/>
          <w:b/>
          <w:sz w:val="28"/>
          <w:szCs w:val="28"/>
        </w:rPr>
        <w:t xml:space="preserve">Trade  </w:t>
      </w:r>
    </w:p>
    <w:p w:rsidR="00C2211C" w:rsidRDefault="00390005" w:rsidP="005443D6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and </w:t>
      </w:r>
    </w:p>
    <w:p w:rsidR="00C757C8" w:rsidRDefault="00C2211C" w:rsidP="005443D6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Trade in </w:t>
      </w:r>
      <w:r w:rsidR="00390005">
        <w:rPr>
          <w:rFonts w:ascii="Arial Narrow" w:hAnsi="Arial Narrow" w:cs="Arial"/>
          <w:b/>
          <w:sz w:val="28"/>
          <w:szCs w:val="28"/>
        </w:rPr>
        <w:t>Services Statistics</w:t>
      </w:r>
    </w:p>
    <w:p w:rsidR="00920F01" w:rsidRPr="007B492C" w:rsidRDefault="00920F01" w:rsidP="006002B8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564E23" w:rsidRDefault="001D28C7" w:rsidP="006002B8">
      <w:pPr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Apia</w:t>
      </w:r>
      <w:r w:rsidR="00BA75C2" w:rsidRPr="00EC0417">
        <w:rPr>
          <w:rFonts w:ascii="Arial Narrow" w:hAnsi="Arial Narrow" w:cs="Arial"/>
          <w:b/>
          <w:sz w:val="28"/>
          <w:szCs w:val="28"/>
        </w:rPr>
        <w:t xml:space="preserve">, </w:t>
      </w:r>
      <w:r>
        <w:rPr>
          <w:rFonts w:ascii="Arial Narrow" w:hAnsi="Arial Narrow" w:cs="Arial"/>
          <w:b/>
          <w:sz w:val="28"/>
          <w:szCs w:val="28"/>
        </w:rPr>
        <w:t>Samoa</w:t>
      </w:r>
    </w:p>
    <w:p w:rsidR="00C0315E" w:rsidRPr="00EC0417" w:rsidRDefault="00C350A5" w:rsidP="006002B8">
      <w:pPr>
        <w:jc w:val="center"/>
        <w:rPr>
          <w:rFonts w:ascii="Arial Narrow" w:hAnsi="Arial Narrow" w:cs="Arial"/>
          <w:b/>
          <w:sz w:val="28"/>
          <w:szCs w:val="28"/>
        </w:rPr>
      </w:pPr>
      <w:r w:rsidRPr="00EC0417">
        <w:rPr>
          <w:rFonts w:ascii="Arial Narrow" w:hAnsi="Arial Narrow" w:cs="Arial"/>
          <w:b/>
          <w:sz w:val="28"/>
          <w:szCs w:val="28"/>
        </w:rPr>
        <w:t>2</w:t>
      </w:r>
      <w:r w:rsidR="00641F7C" w:rsidRPr="00EC0417">
        <w:rPr>
          <w:rFonts w:ascii="Arial Narrow" w:hAnsi="Arial Narrow" w:cs="Arial"/>
          <w:b/>
          <w:sz w:val="28"/>
          <w:szCs w:val="28"/>
        </w:rPr>
        <w:t xml:space="preserve"> </w:t>
      </w:r>
      <w:r w:rsidR="001D28C7">
        <w:rPr>
          <w:rFonts w:ascii="Arial Narrow" w:hAnsi="Arial Narrow" w:cs="Arial"/>
          <w:b/>
          <w:sz w:val="28"/>
          <w:szCs w:val="28"/>
        </w:rPr>
        <w:t>–</w:t>
      </w:r>
      <w:r w:rsidR="00641F7C" w:rsidRPr="00EC0417">
        <w:rPr>
          <w:rFonts w:ascii="Arial Narrow" w:hAnsi="Arial Narrow" w:cs="Arial"/>
          <w:b/>
          <w:sz w:val="28"/>
          <w:szCs w:val="28"/>
        </w:rPr>
        <w:t xml:space="preserve"> </w:t>
      </w:r>
      <w:r w:rsidR="001D28C7">
        <w:rPr>
          <w:rFonts w:ascii="Arial Narrow" w:hAnsi="Arial Narrow" w:cs="Arial"/>
          <w:b/>
          <w:sz w:val="28"/>
          <w:szCs w:val="28"/>
        </w:rPr>
        <w:t>4 September</w:t>
      </w:r>
      <w:r w:rsidR="00F06D22" w:rsidRPr="00EC0417">
        <w:rPr>
          <w:rFonts w:ascii="Arial Narrow" w:hAnsi="Arial Narrow" w:cs="Arial"/>
          <w:b/>
          <w:sz w:val="28"/>
          <w:szCs w:val="28"/>
        </w:rPr>
        <w:t xml:space="preserve"> </w:t>
      </w:r>
      <w:r w:rsidR="00564E23" w:rsidRPr="00EC0417">
        <w:rPr>
          <w:rFonts w:ascii="Arial Narrow" w:hAnsi="Arial Narrow" w:cs="Arial"/>
          <w:b/>
          <w:sz w:val="28"/>
          <w:szCs w:val="28"/>
        </w:rPr>
        <w:t>201</w:t>
      </w:r>
      <w:r w:rsidR="001D28C7">
        <w:rPr>
          <w:rFonts w:ascii="Arial Narrow" w:hAnsi="Arial Narrow" w:cs="Arial"/>
          <w:b/>
          <w:sz w:val="28"/>
          <w:szCs w:val="28"/>
        </w:rPr>
        <w:t>9</w:t>
      </w:r>
      <w:r w:rsidR="00D726A1" w:rsidRPr="00EC0417">
        <w:rPr>
          <w:rFonts w:ascii="Arial Narrow" w:hAnsi="Arial Narrow" w:cs="Arial"/>
          <w:b/>
          <w:sz w:val="28"/>
          <w:szCs w:val="28"/>
        </w:rPr>
        <w:t xml:space="preserve"> </w:t>
      </w:r>
    </w:p>
    <w:p w:rsidR="003F219C" w:rsidRDefault="003F219C" w:rsidP="006002B8">
      <w:pPr>
        <w:jc w:val="center"/>
        <w:rPr>
          <w:rFonts w:ascii="Arial Narrow" w:hAnsi="Arial Narrow" w:cs="Arial"/>
          <w:b/>
          <w:sz w:val="12"/>
          <w:szCs w:val="28"/>
        </w:rPr>
      </w:pPr>
    </w:p>
    <w:p w:rsidR="00194888" w:rsidRPr="003F7B16" w:rsidRDefault="00194888" w:rsidP="006002B8">
      <w:pPr>
        <w:jc w:val="center"/>
        <w:rPr>
          <w:rFonts w:ascii="Arial Narrow" w:hAnsi="Arial Narrow" w:cs="Arial"/>
          <w:b/>
          <w:sz w:val="12"/>
          <w:szCs w:val="28"/>
        </w:rPr>
      </w:pPr>
    </w:p>
    <w:p w:rsidR="00333093" w:rsidRDefault="00983814" w:rsidP="00026863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Draft </w:t>
      </w:r>
      <w:r w:rsidR="00214CA3">
        <w:rPr>
          <w:rFonts w:ascii="Arial Narrow" w:hAnsi="Arial Narrow"/>
          <w:b/>
          <w:sz w:val="28"/>
          <w:szCs w:val="28"/>
          <w:u w:val="single"/>
        </w:rPr>
        <w:t>Agenda</w:t>
      </w:r>
      <w:r w:rsidR="00B867C4" w:rsidRPr="00B867C4">
        <w:rPr>
          <w:rFonts w:ascii="Arial Narrow" w:hAnsi="Arial Narrow"/>
          <w:b/>
          <w:sz w:val="28"/>
          <w:szCs w:val="28"/>
          <w:u w:val="single"/>
        </w:rPr>
        <w:t xml:space="preserve"> </w:t>
      </w:r>
    </w:p>
    <w:p w:rsidR="00F87D72" w:rsidRPr="007309ED" w:rsidRDefault="00F87D72" w:rsidP="00026863">
      <w:pPr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946"/>
        <w:gridCol w:w="1417"/>
      </w:tblGrid>
      <w:tr w:rsidR="000A3C8A" w:rsidRPr="00B7064B" w:rsidTr="00A20866">
        <w:trPr>
          <w:trHeight w:val="400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0A3C8A" w:rsidRPr="003C7061" w:rsidRDefault="008212A4" w:rsidP="00CA414D">
            <w:pPr>
              <w:tabs>
                <w:tab w:val="clear" w:pos="72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Mond</w:t>
            </w:r>
            <w:r w:rsidR="000A3C8A" w:rsidRPr="003C7061">
              <w:rPr>
                <w:rFonts w:ascii="Arial Narrow" w:hAnsi="Arial Narrow"/>
                <w:b/>
                <w:sz w:val="28"/>
                <w:szCs w:val="28"/>
              </w:rPr>
              <w:t xml:space="preserve">ay 2 </w:t>
            </w:r>
            <w:r>
              <w:rPr>
                <w:rFonts w:ascii="Arial Narrow" w:hAnsi="Arial Narrow"/>
                <w:b/>
                <w:sz w:val="28"/>
                <w:szCs w:val="28"/>
              </w:rPr>
              <w:t>September</w:t>
            </w:r>
            <w:r w:rsidR="000A3C8A" w:rsidRPr="003C7061">
              <w:rPr>
                <w:rFonts w:ascii="Arial Narrow" w:hAnsi="Arial Narrow"/>
                <w:b/>
                <w:sz w:val="28"/>
                <w:szCs w:val="28"/>
              </w:rPr>
              <w:t xml:space="preserve"> (Day 1)</w:t>
            </w:r>
          </w:p>
        </w:tc>
      </w:tr>
      <w:tr w:rsidR="00350CA5" w:rsidRPr="00B7064B" w:rsidTr="00A20866">
        <w:trPr>
          <w:trHeight w:val="567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350CA5" w:rsidRPr="007309ED" w:rsidRDefault="00350CA5" w:rsidP="005D2B4B">
            <w:pPr>
              <w:tabs>
                <w:tab w:val="clear" w:pos="720"/>
                <w:tab w:val="right" w:pos="1334"/>
              </w:tabs>
              <w:ind w:left="-57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9</w:t>
            </w:r>
            <w:r w:rsidRPr="007309ED"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00 </w:t>
            </w:r>
            <w:r w:rsidRPr="007309ED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9</w:t>
            </w:r>
            <w:r w:rsidRPr="007309ED"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CA5" w:rsidRPr="00873767" w:rsidRDefault="00350CA5" w:rsidP="005D2B4B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873767">
              <w:rPr>
                <w:rFonts w:ascii="Arial Narrow" w:hAnsi="Arial Narrow"/>
                <w:b/>
                <w:sz w:val="24"/>
                <w:szCs w:val="24"/>
              </w:rPr>
              <w:t>Registration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CA5" w:rsidRPr="00873767" w:rsidRDefault="00227E8E" w:rsidP="005D2B4B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All</w:t>
            </w:r>
          </w:p>
        </w:tc>
      </w:tr>
      <w:tr w:rsidR="00350CA5" w:rsidRPr="00DE1C2B" w:rsidTr="00A20866">
        <w:trPr>
          <w:trHeight w:val="567"/>
        </w:trPr>
        <w:tc>
          <w:tcPr>
            <w:tcW w:w="1418" w:type="dxa"/>
            <w:vAlign w:val="center"/>
          </w:tcPr>
          <w:p w:rsidR="00350CA5" w:rsidRDefault="00350CA5" w:rsidP="005D2B4B">
            <w:pPr>
              <w:tabs>
                <w:tab w:val="clear" w:pos="720"/>
                <w:tab w:val="right" w:pos="1334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9</w:t>
            </w:r>
            <w:r w:rsidRPr="007309ED"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30 </w:t>
            </w:r>
            <w:r w:rsidRPr="007309ED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9</w:t>
            </w:r>
            <w:r w:rsidRPr="007309ED"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6946" w:type="dxa"/>
            <w:vAlign w:val="center"/>
          </w:tcPr>
          <w:p w:rsidR="00350CA5" w:rsidRPr="00873767" w:rsidRDefault="00350CA5" w:rsidP="000C1671">
            <w:pPr>
              <w:tabs>
                <w:tab w:val="clear" w:pos="720"/>
              </w:tabs>
              <w:jc w:val="left"/>
              <w:rPr>
                <w:rFonts w:ascii="Arial Narrow" w:hAnsi="Arial Narrow"/>
                <w:sz w:val="24"/>
                <w:szCs w:val="24"/>
              </w:rPr>
            </w:pPr>
            <w:r w:rsidRPr="00873767">
              <w:rPr>
                <w:rFonts w:ascii="Arial Narrow" w:hAnsi="Arial Narrow"/>
                <w:b/>
                <w:bCs/>
                <w:sz w:val="24"/>
                <w:szCs w:val="24"/>
              </w:rPr>
              <w:t>Welcome address and opening</w:t>
            </w:r>
          </w:p>
        </w:tc>
        <w:tc>
          <w:tcPr>
            <w:tcW w:w="1417" w:type="dxa"/>
            <w:vAlign w:val="center"/>
          </w:tcPr>
          <w:p w:rsidR="00350CA5" w:rsidRPr="00873767" w:rsidRDefault="00227E8E" w:rsidP="005D2B4B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Ministry, WTO</w:t>
            </w:r>
          </w:p>
        </w:tc>
      </w:tr>
      <w:tr w:rsidR="00350CA5" w:rsidRPr="00DE1C2B" w:rsidTr="00A20866">
        <w:trPr>
          <w:trHeight w:val="567"/>
        </w:trPr>
        <w:tc>
          <w:tcPr>
            <w:tcW w:w="1418" w:type="dxa"/>
            <w:vAlign w:val="center"/>
          </w:tcPr>
          <w:p w:rsidR="00350CA5" w:rsidRDefault="00350CA5" w:rsidP="005D2B4B">
            <w:pPr>
              <w:tabs>
                <w:tab w:val="clear" w:pos="720"/>
                <w:tab w:val="right" w:pos="1334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9:45 - 10:00</w:t>
            </w:r>
          </w:p>
        </w:tc>
        <w:tc>
          <w:tcPr>
            <w:tcW w:w="6946" w:type="dxa"/>
            <w:vAlign w:val="center"/>
          </w:tcPr>
          <w:p w:rsidR="00350CA5" w:rsidRPr="00873767" w:rsidRDefault="00350CA5" w:rsidP="005D2B4B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873767">
              <w:rPr>
                <w:rFonts w:ascii="Arial Narrow" w:hAnsi="Arial Narrow"/>
                <w:b/>
                <w:bCs/>
                <w:sz w:val="24"/>
                <w:szCs w:val="24"/>
              </w:rPr>
              <w:t>Objectives of the workshop and agenda</w:t>
            </w:r>
          </w:p>
        </w:tc>
        <w:tc>
          <w:tcPr>
            <w:tcW w:w="1417" w:type="dxa"/>
            <w:vAlign w:val="center"/>
          </w:tcPr>
          <w:p w:rsidR="00350CA5" w:rsidRPr="00873767" w:rsidRDefault="00227E8E" w:rsidP="005D2B4B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WTO</w:t>
            </w:r>
          </w:p>
        </w:tc>
      </w:tr>
      <w:tr w:rsidR="00350CA5" w:rsidRPr="00DE1C2B" w:rsidTr="00A20866">
        <w:trPr>
          <w:trHeight w:val="567"/>
        </w:trPr>
        <w:tc>
          <w:tcPr>
            <w:tcW w:w="1418" w:type="dxa"/>
            <w:vAlign w:val="center"/>
          </w:tcPr>
          <w:p w:rsidR="00350CA5" w:rsidRDefault="00350CA5" w:rsidP="005D2B4B">
            <w:pPr>
              <w:tabs>
                <w:tab w:val="clear" w:pos="720"/>
                <w:tab w:val="right" w:pos="1334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10:00 - 10:</w:t>
            </w:r>
            <w:r w:rsidR="008827A4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:rsidR="00350CA5" w:rsidRPr="00873767" w:rsidRDefault="00350CA5" w:rsidP="002A0A7F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Test</w:t>
            </w:r>
            <w:r w:rsidR="002A0A7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: Knowledge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before the workshop</w:t>
            </w:r>
          </w:p>
        </w:tc>
        <w:tc>
          <w:tcPr>
            <w:tcW w:w="1417" w:type="dxa"/>
            <w:vAlign w:val="center"/>
          </w:tcPr>
          <w:p w:rsidR="00350CA5" w:rsidRDefault="00A20866" w:rsidP="005D2B4B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Participants</w:t>
            </w:r>
          </w:p>
        </w:tc>
      </w:tr>
      <w:tr w:rsidR="00350CA5" w:rsidRPr="00DE1C2B" w:rsidTr="00A20866">
        <w:trPr>
          <w:trHeight w:val="567"/>
        </w:trPr>
        <w:tc>
          <w:tcPr>
            <w:tcW w:w="1418" w:type="dxa"/>
            <w:vAlign w:val="center"/>
          </w:tcPr>
          <w:p w:rsidR="00350CA5" w:rsidRDefault="00350CA5" w:rsidP="005D2B4B">
            <w:pPr>
              <w:tabs>
                <w:tab w:val="clear" w:pos="720"/>
                <w:tab w:val="right" w:pos="1334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10:15 - 11:00</w:t>
            </w:r>
          </w:p>
        </w:tc>
        <w:tc>
          <w:tcPr>
            <w:tcW w:w="6946" w:type="dxa"/>
            <w:vAlign w:val="center"/>
          </w:tcPr>
          <w:p w:rsidR="00C64E92" w:rsidRPr="00FD4FD3" w:rsidRDefault="00C64E92" w:rsidP="006E4F4F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D4FD3">
              <w:rPr>
                <w:rFonts w:ascii="Arial Narrow" w:hAnsi="Arial Narrow"/>
                <w:b/>
                <w:bCs/>
                <w:sz w:val="24"/>
                <w:szCs w:val="24"/>
              </w:rPr>
              <w:t>UN IMTS manual: the methodological base for compilation of merchandise trade statistics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50CA5" w:rsidRDefault="00620FE5" w:rsidP="005D2B4B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WTO</w:t>
            </w:r>
          </w:p>
        </w:tc>
      </w:tr>
      <w:tr w:rsidR="00350CA5" w:rsidRPr="007309ED" w:rsidTr="00A20866">
        <w:trPr>
          <w:trHeight w:val="345"/>
        </w:trPr>
        <w:tc>
          <w:tcPr>
            <w:tcW w:w="1418" w:type="dxa"/>
            <w:shd w:val="clear" w:color="auto" w:fill="EAF1DD" w:themeFill="accent3" w:themeFillTint="33"/>
            <w:vAlign w:val="center"/>
          </w:tcPr>
          <w:p w:rsidR="00350CA5" w:rsidRPr="007309ED" w:rsidRDefault="00350CA5" w:rsidP="005D2B4B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11:00 - 11:15</w:t>
            </w:r>
          </w:p>
        </w:tc>
        <w:tc>
          <w:tcPr>
            <w:tcW w:w="6946" w:type="dxa"/>
            <w:tcBorders>
              <w:right w:val="nil"/>
            </w:tcBorders>
            <w:shd w:val="clear" w:color="auto" w:fill="EAF1DD" w:themeFill="accent3" w:themeFillTint="33"/>
            <w:vAlign w:val="center"/>
          </w:tcPr>
          <w:p w:rsidR="00350CA5" w:rsidRPr="00FD4FD3" w:rsidRDefault="00350CA5" w:rsidP="00257331">
            <w:pPr>
              <w:tabs>
                <w:tab w:val="clear" w:pos="720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FD4FD3">
              <w:rPr>
                <w:rFonts w:ascii="Arial Narrow" w:hAnsi="Arial Narrow"/>
                <w:b/>
                <w:sz w:val="24"/>
                <w:szCs w:val="24"/>
                <w:lang w:val="en-US"/>
              </w:rPr>
              <w:t>Coffee break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50CA5" w:rsidRDefault="00350CA5" w:rsidP="005D2B4B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350CA5" w:rsidRPr="0098371B" w:rsidTr="00F87D72">
        <w:trPr>
          <w:trHeight w:val="542"/>
        </w:trPr>
        <w:tc>
          <w:tcPr>
            <w:tcW w:w="1418" w:type="dxa"/>
            <w:vAlign w:val="center"/>
          </w:tcPr>
          <w:p w:rsidR="00350CA5" w:rsidRPr="007309ED" w:rsidRDefault="00350CA5" w:rsidP="00226EB8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11:15 - 1</w:t>
            </w:r>
            <w:r w:rsidR="00946A20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  <w:r w:rsidR="000452AB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  <w:r w:rsidR="00946A20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350CA5" w:rsidRPr="00FD4FD3" w:rsidRDefault="00E96999" w:rsidP="003478D5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D4FD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Introduction to </w:t>
            </w:r>
            <w:r w:rsidRPr="00FD4FD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WTO </w:t>
            </w:r>
            <w:r w:rsidRPr="00FD4FD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merchandise trade </w:t>
            </w:r>
            <w:r w:rsidRPr="00FD4FD3">
              <w:rPr>
                <w:rFonts w:ascii="Arial Narrow" w:hAnsi="Arial Narrow"/>
                <w:b/>
                <w:bCs/>
                <w:sz w:val="24"/>
                <w:szCs w:val="24"/>
              </w:rPr>
              <w:t>statistics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50CA5" w:rsidRPr="00AC466C" w:rsidRDefault="00E62236" w:rsidP="006D41DA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WTO</w:t>
            </w:r>
          </w:p>
        </w:tc>
      </w:tr>
      <w:tr w:rsidR="00D77F4C" w:rsidRPr="0098371B" w:rsidTr="00A20866">
        <w:trPr>
          <w:trHeight w:val="567"/>
        </w:trPr>
        <w:tc>
          <w:tcPr>
            <w:tcW w:w="1418" w:type="dxa"/>
            <w:vAlign w:val="center"/>
          </w:tcPr>
          <w:p w:rsidR="00D77F4C" w:rsidRPr="007309ED" w:rsidRDefault="00D77F4C" w:rsidP="00D77F4C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12:00 - 1</w:t>
            </w:r>
            <w:r w:rsidR="00175865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  <w:r w:rsidR="00175865">
              <w:rPr>
                <w:rFonts w:ascii="Arial Narrow" w:hAnsi="Arial Narro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D77F4C" w:rsidRPr="00FD4FD3" w:rsidRDefault="00175865" w:rsidP="00D77F4C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D4FD3">
              <w:rPr>
                <w:rFonts w:ascii="Arial Narrow" w:hAnsi="Arial Narrow"/>
                <w:b/>
                <w:sz w:val="24"/>
                <w:szCs w:val="24"/>
              </w:rPr>
              <w:t xml:space="preserve">Overview of </w:t>
            </w:r>
            <w:r w:rsidR="00F10DFA" w:rsidRPr="00FD4FD3">
              <w:rPr>
                <w:rFonts w:ascii="Arial Narrow" w:hAnsi="Arial Narrow"/>
                <w:b/>
                <w:sz w:val="24"/>
                <w:szCs w:val="24"/>
              </w:rPr>
              <w:t xml:space="preserve">international data </w:t>
            </w:r>
            <w:r w:rsidR="00D77F4C" w:rsidRPr="00FD4FD3">
              <w:rPr>
                <w:rFonts w:ascii="Arial Narrow" w:hAnsi="Arial Narrow"/>
                <w:b/>
                <w:sz w:val="24"/>
                <w:szCs w:val="24"/>
              </w:rPr>
              <w:t xml:space="preserve">sources for merchandise trade </w:t>
            </w:r>
            <w:r w:rsidRPr="00FD4FD3">
              <w:rPr>
                <w:rFonts w:ascii="Arial Narrow" w:hAnsi="Arial Narrow"/>
                <w:b/>
                <w:sz w:val="24"/>
                <w:szCs w:val="24"/>
              </w:rPr>
              <w:t>statistics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D77F4C" w:rsidRDefault="00D77F4C" w:rsidP="00D77F4C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WTO</w:t>
            </w:r>
          </w:p>
        </w:tc>
      </w:tr>
      <w:tr w:rsidR="00D77F4C" w:rsidRPr="007309ED" w:rsidTr="00A20866">
        <w:trPr>
          <w:trHeight w:val="567"/>
        </w:trPr>
        <w:tc>
          <w:tcPr>
            <w:tcW w:w="1418" w:type="dxa"/>
            <w:shd w:val="clear" w:color="auto" w:fill="EAF1DD" w:themeFill="accent3" w:themeFillTint="33"/>
            <w:vAlign w:val="center"/>
          </w:tcPr>
          <w:p w:rsidR="00D77F4C" w:rsidRPr="007309ED" w:rsidRDefault="00D77F4C" w:rsidP="00D77F4C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="00175865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  <w:r w:rsidR="00175865">
              <w:rPr>
                <w:rFonts w:ascii="Arial Narrow" w:hAnsi="Arial Narrow"/>
                <w:b/>
                <w:bCs/>
                <w:sz w:val="24"/>
                <w:szCs w:val="24"/>
              </w:rPr>
              <w:t>00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- 14:00</w:t>
            </w:r>
          </w:p>
        </w:tc>
        <w:tc>
          <w:tcPr>
            <w:tcW w:w="6946" w:type="dxa"/>
            <w:tcBorders>
              <w:right w:val="nil"/>
            </w:tcBorders>
            <w:shd w:val="clear" w:color="auto" w:fill="EAF1DD" w:themeFill="accent3" w:themeFillTint="33"/>
            <w:vAlign w:val="center"/>
          </w:tcPr>
          <w:p w:rsidR="00D77F4C" w:rsidRPr="007309ED" w:rsidRDefault="00D77F4C" w:rsidP="00D77F4C">
            <w:pPr>
              <w:tabs>
                <w:tab w:val="clear" w:pos="72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LUNCH </w:t>
            </w:r>
            <w:r w:rsidRPr="007309ED">
              <w:rPr>
                <w:rFonts w:ascii="Arial Narrow" w:hAnsi="Arial Narrow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77F4C" w:rsidRDefault="00D77F4C" w:rsidP="00D77F4C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0F3316" w:rsidRPr="007309ED" w:rsidTr="00092ACB">
        <w:trPr>
          <w:trHeight w:val="567"/>
        </w:trPr>
        <w:tc>
          <w:tcPr>
            <w:tcW w:w="1418" w:type="dxa"/>
            <w:vAlign w:val="center"/>
          </w:tcPr>
          <w:p w:rsidR="000F3316" w:rsidRPr="00E2558F" w:rsidRDefault="000F3316" w:rsidP="000F331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2558F">
              <w:rPr>
                <w:rFonts w:ascii="Arial Narrow" w:hAnsi="Arial Narrow"/>
                <w:b/>
                <w:bCs/>
                <w:sz w:val="24"/>
                <w:szCs w:val="24"/>
              </w:rPr>
              <w:t>14:00 - 1</w:t>
            </w:r>
            <w:r w:rsidR="00B11711" w:rsidRPr="00E2558F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 w:rsidRPr="00E2558F"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  <w:r w:rsidR="00B11711" w:rsidRPr="00E2558F">
              <w:rPr>
                <w:rFonts w:ascii="Arial Narrow" w:hAnsi="Arial Narrow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0F3316" w:rsidRPr="00E2558F" w:rsidRDefault="000F3316" w:rsidP="000F331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E2558F">
              <w:rPr>
                <w:rFonts w:ascii="Arial Narrow" w:hAnsi="Arial Narrow"/>
                <w:b/>
                <w:sz w:val="24"/>
                <w:szCs w:val="24"/>
                <w:lang w:val="en-US"/>
              </w:rPr>
              <w:t xml:space="preserve">Overview of the Manual on Statistics of International Trade in </w:t>
            </w:r>
            <w:r w:rsidR="00795825">
              <w:rPr>
                <w:rFonts w:ascii="Arial Narrow" w:hAnsi="Arial Narrow"/>
                <w:b/>
                <w:sz w:val="24"/>
                <w:szCs w:val="24"/>
                <w:lang w:val="en-US"/>
              </w:rPr>
              <w:t>S</w:t>
            </w:r>
            <w:r w:rsidRPr="00E2558F">
              <w:rPr>
                <w:rFonts w:ascii="Arial Narrow" w:hAnsi="Arial Narrow"/>
                <w:b/>
                <w:sz w:val="24"/>
                <w:szCs w:val="24"/>
                <w:lang w:val="en-US"/>
              </w:rPr>
              <w:t>ervices (MSITS 2010)</w:t>
            </w:r>
          </w:p>
        </w:tc>
        <w:tc>
          <w:tcPr>
            <w:tcW w:w="1417" w:type="dxa"/>
            <w:vAlign w:val="center"/>
          </w:tcPr>
          <w:p w:rsidR="000F3316" w:rsidRPr="00635B34" w:rsidRDefault="000F3316" w:rsidP="000F331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WTO</w:t>
            </w:r>
          </w:p>
        </w:tc>
      </w:tr>
      <w:tr w:rsidR="000F3316" w:rsidRPr="007309ED" w:rsidTr="00CD42BE">
        <w:trPr>
          <w:trHeight w:val="808"/>
        </w:trPr>
        <w:tc>
          <w:tcPr>
            <w:tcW w:w="1418" w:type="dxa"/>
            <w:vAlign w:val="center"/>
          </w:tcPr>
          <w:p w:rsidR="000F3316" w:rsidRPr="007309ED" w:rsidRDefault="000F3316" w:rsidP="000F331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="00B11711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  <w:r w:rsidR="00B11711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5 - 1</w:t>
            </w:r>
            <w:r w:rsidR="00E2558F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  <w:r w:rsidR="00E2558F">
              <w:rPr>
                <w:rFonts w:ascii="Arial Narrow" w:hAnsi="Arial Narrow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6946" w:type="dxa"/>
            <w:vAlign w:val="center"/>
          </w:tcPr>
          <w:p w:rsidR="000F3316" w:rsidRPr="007309ED" w:rsidRDefault="00846CF2" w:rsidP="00846CF2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A4431">
              <w:rPr>
                <w:rFonts w:ascii="Arial Narrow" w:hAnsi="Arial Narrow"/>
                <w:b/>
                <w:bCs/>
                <w:sz w:val="24"/>
                <w:szCs w:val="24"/>
              </w:rPr>
              <w:t>BPM6 and MSITS 2010: Main recommendations affecting the coverage of trade in services between residents and non-residents</w:t>
            </w:r>
            <w:r>
              <w:rPr>
                <w:rFonts w:ascii="Arial Narrow" w:hAnsi="Arial Narrow"/>
                <w:i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0F3316" w:rsidRPr="007309ED" w:rsidRDefault="00FD5682" w:rsidP="000F331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WTO</w:t>
            </w:r>
          </w:p>
        </w:tc>
      </w:tr>
      <w:tr w:rsidR="00282501" w:rsidRPr="007309ED" w:rsidTr="00E31BF5">
        <w:trPr>
          <w:trHeight w:val="808"/>
        </w:trPr>
        <w:tc>
          <w:tcPr>
            <w:tcW w:w="1418" w:type="dxa"/>
            <w:vAlign w:val="center"/>
          </w:tcPr>
          <w:p w:rsidR="00282501" w:rsidRPr="007309ED" w:rsidRDefault="00282501" w:rsidP="00282501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14: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5 - 1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282501" w:rsidRPr="007309ED" w:rsidRDefault="00282501" w:rsidP="00282501">
            <w:pPr>
              <w:tabs>
                <w:tab w:val="clear" w:pos="720"/>
              </w:tabs>
              <w:jc w:val="left"/>
              <w:rPr>
                <w:rFonts w:ascii="Arial Narrow" w:hAnsi="Arial Narrow"/>
                <w:sz w:val="24"/>
                <w:szCs w:val="24"/>
              </w:rPr>
            </w:pPr>
            <w:r w:rsidRPr="007309E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Tourism as an internationally traded service – concepts, the relationship between travel and tourism,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and related </w:t>
            </w:r>
            <w:r w:rsidRPr="007309ED">
              <w:rPr>
                <w:rFonts w:ascii="Arial Narrow" w:hAnsi="Arial Narrow"/>
                <w:b/>
                <w:bCs/>
                <w:sz w:val="24"/>
                <w:szCs w:val="24"/>
              </w:rPr>
              <w:t>compil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ation issues</w:t>
            </w:r>
          </w:p>
        </w:tc>
        <w:tc>
          <w:tcPr>
            <w:tcW w:w="1417" w:type="dxa"/>
          </w:tcPr>
          <w:p w:rsidR="00282501" w:rsidRPr="007309ED" w:rsidRDefault="00282501" w:rsidP="00282501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309ED">
              <w:rPr>
                <w:rFonts w:ascii="Arial Narrow" w:hAnsi="Arial Narrow"/>
                <w:b/>
                <w:bCs/>
                <w:sz w:val="24"/>
                <w:szCs w:val="24"/>
              </w:rPr>
              <w:t>WTO</w:t>
            </w:r>
          </w:p>
        </w:tc>
      </w:tr>
      <w:tr w:rsidR="00282501" w:rsidRPr="007309ED" w:rsidTr="00620FE5">
        <w:trPr>
          <w:trHeight w:val="339"/>
        </w:trPr>
        <w:tc>
          <w:tcPr>
            <w:tcW w:w="1418" w:type="dxa"/>
            <w:shd w:val="clear" w:color="auto" w:fill="EAF1DD" w:themeFill="accent3" w:themeFillTint="33"/>
            <w:vAlign w:val="center"/>
          </w:tcPr>
          <w:p w:rsidR="00282501" w:rsidRDefault="00ED5F33" w:rsidP="00282501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15:30 - 15:45</w:t>
            </w:r>
          </w:p>
        </w:tc>
        <w:tc>
          <w:tcPr>
            <w:tcW w:w="6946" w:type="dxa"/>
            <w:shd w:val="clear" w:color="auto" w:fill="EAF1DD" w:themeFill="accent3" w:themeFillTint="33"/>
            <w:vAlign w:val="center"/>
          </w:tcPr>
          <w:p w:rsidR="00282501" w:rsidRPr="00CA4431" w:rsidRDefault="00282501" w:rsidP="00282501">
            <w:pPr>
              <w:tabs>
                <w:tab w:val="clear" w:pos="72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Coffee break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282501" w:rsidRDefault="00282501" w:rsidP="00282501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282501" w:rsidRPr="007309ED" w:rsidTr="00CD42BE">
        <w:trPr>
          <w:trHeight w:val="808"/>
        </w:trPr>
        <w:tc>
          <w:tcPr>
            <w:tcW w:w="1418" w:type="dxa"/>
            <w:vAlign w:val="center"/>
          </w:tcPr>
          <w:p w:rsidR="00282501" w:rsidRDefault="00282501" w:rsidP="00282501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 w:rsidR="0084079D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  <w:r w:rsidR="0084079D">
              <w:rPr>
                <w:rFonts w:ascii="Arial Narrow" w:hAnsi="Arial Narrow"/>
                <w:b/>
                <w:bCs/>
                <w:sz w:val="24"/>
                <w:szCs w:val="24"/>
              </w:rPr>
              <w:t>4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5 - 17:00</w:t>
            </w:r>
          </w:p>
        </w:tc>
        <w:tc>
          <w:tcPr>
            <w:tcW w:w="6946" w:type="dxa"/>
            <w:vAlign w:val="center"/>
          </w:tcPr>
          <w:p w:rsidR="00282501" w:rsidRDefault="00074B79" w:rsidP="00282501">
            <w:pPr>
              <w:tabs>
                <w:tab w:val="clear" w:pos="720"/>
              </w:tabs>
              <w:jc w:val="left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B</w:t>
            </w:r>
            <w:r w:rsidR="00282501" w:rsidRPr="00CB6E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reak out session: </w:t>
            </w:r>
            <w:r w:rsidR="00282501" w:rsidRPr="00CB6EB2">
              <w:rPr>
                <w:rFonts w:ascii="Arial Narrow" w:hAnsi="Arial Narrow"/>
                <w:bCs/>
                <w:sz w:val="24"/>
                <w:szCs w:val="24"/>
              </w:rPr>
              <w:t xml:space="preserve">What are the data gaps and what should ideally need to be developed for more detailed services statistics in </w:t>
            </w:r>
            <w:r w:rsidR="00282501">
              <w:rPr>
                <w:rFonts w:ascii="Arial Narrow" w:hAnsi="Arial Narrow"/>
                <w:bCs/>
                <w:sz w:val="24"/>
                <w:szCs w:val="24"/>
              </w:rPr>
              <w:t>Samoa</w:t>
            </w:r>
            <w:r w:rsidR="00282501" w:rsidRPr="00333A02">
              <w:rPr>
                <w:rFonts w:ascii="Arial Narrow" w:hAnsi="Arial Narrow"/>
                <w:bCs/>
                <w:sz w:val="24"/>
                <w:szCs w:val="24"/>
              </w:rPr>
              <w:t>?</w:t>
            </w:r>
          </w:p>
          <w:p w:rsidR="000B2087" w:rsidRDefault="000B2087" w:rsidP="00282501">
            <w:pPr>
              <w:tabs>
                <w:tab w:val="clear" w:pos="720"/>
              </w:tabs>
              <w:jc w:val="left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282501" w:rsidRDefault="00282501" w:rsidP="00282501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B6EB2">
              <w:rPr>
                <w:rFonts w:ascii="Arial Narrow" w:hAnsi="Arial Narrow"/>
                <w:i/>
                <w:iCs/>
                <w:sz w:val="24"/>
                <w:szCs w:val="24"/>
              </w:rPr>
              <w:t>Brainstorm in small groups</w:t>
            </w:r>
          </w:p>
        </w:tc>
        <w:tc>
          <w:tcPr>
            <w:tcW w:w="1417" w:type="dxa"/>
            <w:vAlign w:val="center"/>
          </w:tcPr>
          <w:p w:rsidR="00282501" w:rsidRDefault="00282501" w:rsidP="00282501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Participants</w:t>
            </w:r>
          </w:p>
        </w:tc>
      </w:tr>
      <w:tr w:rsidR="00282501" w:rsidRPr="007309ED" w:rsidTr="00A52456">
        <w:trPr>
          <w:trHeight w:val="808"/>
        </w:trPr>
        <w:tc>
          <w:tcPr>
            <w:tcW w:w="1418" w:type="dxa"/>
            <w:vAlign w:val="center"/>
          </w:tcPr>
          <w:p w:rsidR="00282501" w:rsidRDefault="00282501" w:rsidP="00282501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7:00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- 17: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:rsidR="00282501" w:rsidRDefault="00282501" w:rsidP="00282501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282501" w:rsidRPr="00CB6EB2" w:rsidRDefault="00282501" w:rsidP="00282501">
            <w:pPr>
              <w:tabs>
                <w:tab w:val="clear" w:pos="720"/>
              </w:tabs>
              <w:jc w:val="left"/>
              <w:rPr>
                <w:rFonts w:ascii="Arial Narrow" w:hAnsi="Arial Narrow"/>
                <w:sz w:val="24"/>
                <w:szCs w:val="24"/>
              </w:rPr>
            </w:pPr>
            <w:r w:rsidRPr="00CB6EB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Presentation of groups on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outcomes of </w:t>
            </w:r>
            <w:r w:rsidR="00074B79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the </w:t>
            </w:r>
            <w:bookmarkStart w:id="0" w:name="_GoBack"/>
            <w:bookmarkEnd w:id="0"/>
            <w:r>
              <w:rPr>
                <w:rFonts w:ascii="Arial Narrow" w:hAnsi="Arial Narrow"/>
                <w:b/>
                <w:bCs/>
                <w:sz w:val="24"/>
                <w:szCs w:val="24"/>
              </w:rPr>
              <w:t>break out session</w:t>
            </w:r>
          </w:p>
        </w:tc>
        <w:tc>
          <w:tcPr>
            <w:tcW w:w="1417" w:type="dxa"/>
            <w:vAlign w:val="center"/>
          </w:tcPr>
          <w:p w:rsidR="00282501" w:rsidRDefault="00282501" w:rsidP="00282501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Participants</w:t>
            </w:r>
          </w:p>
        </w:tc>
      </w:tr>
    </w:tbl>
    <w:p w:rsidR="00BF540E" w:rsidRDefault="00BF540E">
      <w:pPr>
        <w:tabs>
          <w:tab w:val="clear" w:pos="720"/>
        </w:tabs>
        <w:jc w:val="left"/>
        <w:rPr>
          <w:rFonts w:ascii="Arial Narrow" w:hAnsi="Arial Narrow"/>
          <w:b/>
          <w:sz w:val="28"/>
          <w:szCs w:val="28"/>
        </w:rPr>
      </w:pPr>
    </w:p>
    <w:p w:rsidR="00F87D72" w:rsidRDefault="00F87D72">
      <w:pPr>
        <w:tabs>
          <w:tab w:val="clear" w:pos="720"/>
        </w:tabs>
        <w:jc w:val="left"/>
        <w:rPr>
          <w:rFonts w:ascii="Arial Narrow" w:hAnsi="Arial Narrow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946"/>
        <w:gridCol w:w="1417"/>
      </w:tblGrid>
      <w:tr w:rsidR="00BF540E" w:rsidRPr="00B7064B" w:rsidTr="002A0A7F">
        <w:trPr>
          <w:trHeight w:val="400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BF540E" w:rsidRPr="003C7061" w:rsidRDefault="00BF540E" w:rsidP="00BF540E">
            <w:pPr>
              <w:tabs>
                <w:tab w:val="clear" w:pos="72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br w:type="page"/>
              <w:t>T</w:t>
            </w:r>
            <w:r w:rsidR="008212A4">
              <w:rPr>
                <w:rFonts w:ascii="Arial Narrow" w:hAnsi="Arial Narrow"/>
                <w:b/>
                <w:sz w:val="28"/>
                <w:szCs w:val="28"/>
              </w:rPr>
              <w:t>uesd</w:t>
            </w:r>
            <w:r>
              <w:rPr>
                <w:rFonts w:ascii="Arial Narrow" w:hAnsi="Arial Narrow"/>
                <w:b/>
                <w:sz w:val="28"/>
                <w:szCs w:val="28"/>
              </w:rPr>
              <w:t>ay</w:t>
            </w:r>
            <w:r w:rsidRPr="003C706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8212A4">
              <w:rPr>
                <w:rFonts w:ascii="Arial Narrow" w:hAnsi="Arial Narrow"/>
                <w:b/>
                <w:sz w:val="28"/>
                <w:szCs w:val="28"/>
              </w:rPr>
              <w:t>3</w:t>
            </w:r>
            <w:r w:rsidRPr="003C706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8212A4">
              <w:rPr>
                <w:rFonts w:ascii="Arial Narrow" w:hAnsi="Arial Narrow"/>
                <w:b/>
                <w:sz w:val="28"/>
                <w:szCs w:val="28"/>
              </w:rPr>
              <w:t>September</w:t>
            </w:r>
            <w:r w:rsidRPr="003C7061">
              <w:rPr>
                <w:rFonts w:ascii="Arial Narrow" w:hAnsi="Arial Narrow"/>
                <w:b/>
                <w:sz w:val="28"/>
                <w:szCs w:val="28"/>
              </w:rPr>
              <w:t xml:space="preserve"> (Day </w:t>
            </w:r>
            <w:r>
              <w:rPr>
                <w:rFonts w:ascii="Arial Narrow" w:hAnsi="Arial Narrow"/>
                <w:b/>
                <w:sz w:val="28"/>
                <w:szCs w:val="28"/>
              </w:rPr>
              <w:t>2</w:t>
            </w:r>
            <w:r w:rsidRPr="003C7061">
              <w:rPr>
                <w:rFonts w:ascii="Arial Narrow" w:hAnsi="Arial Narrow"/>
                <w:b/>
                <w:sz w:val="28"/>
                <w:szCs w:val="28"/>
              </w:rPr>
              <w:t>)</w:t>
            </w:r>
          </w:p>
        </w:tc>
      </w:tr>
      <w:tr w:rsidR="00BF540E" w:rsidRPr="00B7064B" w:rsidTr="002A0A7F">
        <w:trPr>
          <w:trHeight w:val="567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BF540E" w:rsidRPr="007309ED" w:rsidRDefault="00BF540E" w:rsidP="00B0332A">
            <w:pPr>
              <w:tabs>
                <w:tab w:val="clear" w:pos="720"/>
                <w:tab w:val="right" w:pos="1334"/>
              </w:tabs>
              <w:ind w:left="-57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9</w:t>
            </w:r>
            <w:r w:rsidRPr="007309ED"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00 </w:t>
            </w:r>
            <w:r w:rsidRPr="007309ED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9</w:t>
            </w:r>
            <w:r w:rsidRPr="007309ED"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  <w:r w:rsidR="00C323F0">
              <w:rPr>
                <w:rFonts w:ascii="Arial Narrow" w:hAnsi="Arial Narrow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40E" w:rsidRPr="00873767" w:rsidRDefault="00BF540E" w:rsidP="00B0332A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Summary of the previous day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40E" w:rsidRPr="00873767" w:rsidRDefault="00BF540E" w:rsidP="00B0332A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WTO</w:t>
            </w:r>
          </w:p>
        </w:tc>
      </w:tr>
      <w:tr w:rsidR="00BF540E" w:rsidRPr="00DE1C2B" w:rsidTr="002A0A7F">
        <w:trPr>
          <w:trHeight w:val="567"/>
        </w:trPr>
        <w:tc>
          <w:tcPr>
            <w:tcW w:w="1418" w:type="dxa"/>
            <w:vAlign w:val="center"/>
          </w:tcPr>
          <w:p w:rsidR="00BF540E" w:rsidRDefault="00BF540E" w:rsidP="004620C3">
            <w:pPr>
              <w:tabs>
                <w:tab w:val="clear" w:pos="720"/>
                <w:tab w:val="right" w:pos="1334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9</w:t>
            </w:r>
            <w:r w:rsidRPr="007309ED"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  <w:r w:rsidR="00C323F0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0 </w:t>
            </w:r>
            <w:r w:rsidR="004620C3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10:</w:t>
            </w:r>
            <w:r w:rsidR="00F10DFA"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46" w:type="dxa"/>
            <w:vAlign w:val="center"/>
          </w:tcPr>
          <w:p w:rsidR="00F10DFA" w:rsidRPr="00FD4FD3" w:rsidRDefault="00D12D74" w:rsidP="00F10DFA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FD4FD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Bridging between </w:t>
            </w:r>
            <w:r w:rsidR="006B0968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IMTS and </w:t>
            </w:r>
            <w:r w:rsidRPr="00FD4FD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BPM6: Reconciliation with </w:t>
            </w:r>
            <w:r w:rsidR="006B0968">
              <w:rPr>
                <w:rFonts w:ascii="Arial Narrow" w:hAnsi="Arial Narrow"/>
                <w:b/>
                <w:bCs/>
                <w:sz w:val="24"/>
                <w:szCs w:val="24"/>
              </w:rPr>
              <w:t>BOP goods</w:t>
            </w:r>
            <w:r w:rsidRPr="00FD4FD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trade statistics</w:t>
            </w:r>
          </w:p>
        </w:tc>
        <w:tc>
          <w:tcPr>
            <w:tcW w:w="1417" w:type="dxa"/>
            <w:vAlign w:val="center"/>
          </w:tcPr>
          <w:p w:rsidR="00BF540E" w:rsidRPr="00873767" w:rsidRDefault="00BF540E" w:rsidP="00520C21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WTO</w:t>
            </w:r>
            <w:r w:rsidR="00520C21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85F46" w:rsidRPr="00DE1C2B" w:rsidTr="00E85808">
        <w:trPr>
          <w:trHeight w:val="567"/>
        </w:trPr>
        <w:tc>
          <w:tcPr>
            <w:tcW w:w="1418" w:type="dxa"/>
            <w:vAlign w:val="center"/>
          </w:tcPr>
          <w:p w:rsidR="00A85F46" w:rsidRDefault="00A85F46" w:rsidP="00A85F46">
            <w:pPr>
              <w:tabs>
                <w:tab w:val="clear" w:pos="720"/>
                <w:tab w:val="right" w:pos="1334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10:30 - 11:00</w:t>
            </w:r>
          </w:p>
        </w:tc>
        <w:tc>
          <w:tcPr>
            <w:tcW w:w="6946" w:type="dxa"/>
            <w:vAlign w:val="center"/>
          </w:tcPr>
          <w:p w:rsidR="00A85F46" w:rsidRPr="00FD4FD3" w:rsidRDefault="00A85F46" w:rsidP="00A85F4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D4FD3">
              <w:rPr>
                <w:rFonts w:ascii="Arial Narrow" w:hAnsi="Arial Narrow"/>
                <w:b/>
                <w:bCs/>
                <w:sz w:val="24"/>
                <w:szCs w:val="24"/>
              </w:rPr>
              <w:t>Use of merchandise trade statistics in international trade negotiations: example ITA agreement.</w:t>
            </w:r>
          </w:p>
        </w:tc>
        <w:tc>
          <w:tcPr>
            <w:tcW w:w="1417" w:type="dxa"/>
            <w:vAlign w:val="center"/>
          </w:tcPr>
          <w:p w:rsidR="00A85F46" w:rsidRPr="00873767" w:rsidRDefault="00A85F46" w:rsidP="00A85F4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WTO</w:t>
            </w:r>
          </w:p>
        </w:tc>
      </w:tr>
      <w:tr w:rsidR="00A85F46" w:rsidRPr="007309ED" w:rsidTr="00F87D72">
        <w:trPr>
          <w:trHeight w:val="365"/>
        </w:trPr>
        <w:tc>
          <w:tcPr>
            <w:tcW w:w="1418" w:type="dxa"/>
            <w:shd w:val="clear" w:color="auto" w:fill="EAF1DD" w:themeFill="accent3" w:themeFillTint="33"/>
            <w:vAlign w:val="center"/>
          </w:tcPr>
          <w:p w:rsidR="00A85F46" w:rsidRPr="007309ED" w:rsidRDefault="00A85F46" w:rsidP="00A85F4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11:00 - 11:15</w:t>
            </w:r>
          </w:p>
        </w:tc>
        <w:tc>
          <w:tcPr>
            <w:tcW w:w="6946" w:type="dxa"/>
            <w:tcBorders>
              <w:right w:val="nil"/>
            </w:tcBorders>
            <w:shd w:val="clear" w:color="auto" w:fill="EAF1DD" w:themeFill="accent3" w:themeFillTint="33"/>
            <w:vAlign w:val="center"/>
          </w:tcPr>
          <w:p w:rsidR="00A85F46" w:rsidRPr="00FD4FD3" w:rsidRDefault="00A85F46" w:rsidP="00A85F46">
            <w:pPr>
              <w:tabs>
                <w:tab w:val="clear" w:pos="720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 w:rsidRPr="00FD4FD3">
              <w:rPr>
                <w:rFonts w:ascii="Arial Narrow" w:hAnsi="Arial Narrow"/>
                <w:b/>
                <w:sz w:val="24"/>
                <w:szCs w:val="24"/>
                <w:lang w:val="en-US"/>
              </w:rPr>
              <w:t>Coffee break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F46" w:rsidRDefault="00A85F46" w:rsidP="00A85F4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A85F46" w:rsidRPr="0098371B" w:rsidTr="002A0A7F">
        <w:trPr>
          <w:trHeight w:val="567"/>
        </w:trPr>
        <w:tc>
          <w:tcPr>
            <w:tcW w:w="1418" w:type="dxa"/>
            <w:vAlign w:val="center"/>
          </w:tcPr>
          <w:p w:rsidR="00A85F46" w:rsidRPr="007309ED" w:rsidRDefault="00A85F46" w:rsidP="00A85F4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11:15 - 1</w:t>
            </w:r>
            <w:r w:rsidR="00E91DB4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A85F46" w:rsidRPr="00FD4FD3" w:rsidRDefault="00E36491" w:rsidP="00A85F4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D4FD3">
              <w:rPr>
                <w:rFonts w:ascii="Arial Narrow" w:hAnsi="Arial Narrow"/>
                <w:b/>
                <w:bCs/>
                <w:sz w:val="24"/>
                <w:szCs w:val="24"/>
              </w:rPr>
              <w:t>Compilation of international merchandise trade statistics at WTO</w:t>
            </w:r>
            <w:r w:rsidRPr="00FD4FD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85F46" w:rsidRPr="00AC466C" w:rsidRDefault="00A85F46" w:rsidP="00A85F4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WTO</w:t>
            </w:r>
          </w:p>
        </w:tc>
      </w:tr>
      <w:tr w:rsidR="00E91DB4" w:rsidRPr="0098371B" w:rsidTr="002A0A7F">
        <w:trPr>
          <w:trHeight w:val="567"/>
        </w:trPr>
        <w:tc>
          <w:tcPr>
            <w:tcW w:w="1418" w:type="dxa"/>
            <w:vAlign w:val="center"/>
          </w:tcPr>
          <w:p w:rsidR="00E91DB4" w:rsidRDefault="00E91DB4" w:rsidP="00A85F4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00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- 1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E91DB4" w:rsidRPr="00FD4FD3" w:rsidRDefault="00C36770" w:rsidP="00A85F4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D4FD3">
              <w:rPr>
                <w:rFonts w:ascii="Arial Narrow" w:hAnsi="Arial Narrow"/>
                <w:b/>
                <w:bCs/>
                <w:sz w:val="24"/>
                <w:szCs w:val="24"/>
              </w:rPr>
              <w:t>Overview of new issues: T</w:t>
            </w:r>
            <w:r w:rsidR="00690E9F">
              <w:rPr>
                <w:rFonts w:ascii="Arial Narrow" w:hAnsi="Arial Narrow"/>
                <w:b/>
                <w:bCs/>
                <w:sz w:val="24"/>
                <w:szCs w:val="24"/>
              </w:rPr>
              <w:t>rade in Value Added Statistics and GVCs;</w:t>
            </w:r>
            <w:r w:rsidRPr="00FD4FD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690E9F">
              <w:rPr>
                <w:rFonts w:ascii="Arial Narrow" w:hAnsi="Arial Narrow"/>
                <w:b/>
                <w:bCs/>
                <w:sz w:val="24"/>
                <w:szCs w:val="24"/>
              </w:rPr>
              <w:t>D</w:t>
            </w:r>
            <w:r w:rsidRPr="00FD4FD3">
              <w:rPr>
                <w:rFonts w:ascii="Arial Narrow" w:hAnsi="Arial Narrow"/>
                <w:b/>
                <w:bCs/>
                <w:sz w:val="24"/>
                <w:szCs w:val="24"/>
              </w:rPr>
              <w:t>igital trade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E91DB4" w:rsidRDefault="00FD4FD3" w:rsidP="00A85F4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WTO</w:t>
            </w:r>
          </w:p>
        </w:tc>
      </w:tr>
      <w:tr w:rsidR="00A85F46" w:rsidRPr="007309ED" w:rsidTr="002A0A7F">
        <w:trPr>
          <w:trHeight w:val="567"/>
        </w:trPr>
        <w:tc>
          <w:tcPr>
            <w:tcW w:w="1418" w:type="dxa"/>
            <w:shd w:val="clear" w:color="auto" w:fill="EAF1DD" w:themeFill="accent3" w:themeFillTint="33"/>
            <w:vAlign w:val="center"/>
          </w:tcPr>
          <w:p w:rsidR="00A85F46" w:rsidRPr="007309ED" w:rsidRDefault="00A85F46" w:rsidP="00A85F4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13:00 - 14:00</w:t>
            </w:r>
          </w:p>
        </w:tc>
        <w:tc>
          <w:tcPr>
            <w:tcW w:w="6946" w:type="dxa"/>
            <w:tcBorders>
              <w:right w:val="nil"/>
            </w:tcBorders>
            <w:shd w:val="clear" w:color="auto" w:fill="EAF1DD" w:themeFill="accent3" w:themeFillTint="33"/>
            <w:vAlign w:val="center"/>
          </w:tcPr>
          <w:p w:rsidR="00A85F46" w:rsidRPr="007309ED" w:rsidRDefault="00A85F46" w:rsidP="00A85F46">
            <w:pPr>
              <w:tabs>
                <w:tab w:val="clear" w:pos="72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LUNCH </w:t>
            </w:r>
            <w:r w:rsidRPr="007309ED">
              <w:rPr>
                <w:rFonts w:ascii="Arial Narrow" w:hAnsi="Arial Narrow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85F46" w:rsidRDefault="00A85F46" w:rsidP="00A85F4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A85F46" w:rsidRPr="007309ED" w:rsidTr="002A0A7F">
        <w:trPr>
          <w:trHeight w:val="567"/>
        </w:trPr>
        <w:tc>
          <w:tcPr>
            <w:tcW w:w="1418" w:type="dxa"/>
            <w:vAlign w:val="center"/>
          </w:tcPr>
          <w:p w:rsidR="00A85F46" w:rsidRPr="007309ED" w:rsidRDefault="00A85F46" w:rsidP="00A85F4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14:00 - 15:00</w:t>
            </w:r>
          </w:p>
        </w:tc>
        <w:tc>
          <w:tcPr>
            <w:tcW w:w="6946" w:type="dxa"/>
            <w:vAlign w:val="center"/>
          </w:tcPr>
          <w:p w:rsidR="00A85F46" w:rsidRPr="00635B34" w:rsidRDefault="003900E2" w:rsidP="003900E2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51667E">
              <w:rPr>
                <w:rFonts w:ascii="Arial Narrow" w:hAnsi="Arial Narrow"/>
                <w:b/>
                <w:bCs/>
                <w:sz w:val="24"/>
                <w:szCs w:val="24"/>
              </w:rPr>
              <w:t>Construction: collection and compilation recommendations</w:t>
            </w:r>
          </w:p>
        </w:tc>
        <w:tc>
          <w:tcPr>
            <w:tcW w:w="1417" w:type="dxa"/>
            <w:vAlign w:val="center"/>
          </w:tcPr>
          <w:p w:rsidR="00A85F46" w:rsidRPr="00635B34" w:rsidRDefault="00A85F46" w:rsidP="00A85F4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WTO</w:t>
            </w:r>
          </w:p>
        </w:tc>
      </w:tr>
      <w:tr w:rsidR="00A85F46" w:rsidRPr="007309ED" w:rsidTr="002A0A7F">
        <w:trPr>
          <w:trHeight w:val="567"/>
        </w:trPr>
        <w:tc>
          <w:tcPr>
            <w:tcW w:w="1418" w:type="dxa"/>
            <w:vAlign w:val="center"/>
          </w:tcPr>
          <w:p w:rsidR="00A85F46" w:rsidRDefault="00A85F46" w:rsidP="00A85F4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15:00 - 15:45</w:t>
            </w:r>
          </w:p>
        </w:tc>
        <w:tc>
          <w:tcPr>
            <w:tcW w:w="6946" w:type="dxa"/>
            <w:vAlign w:val="center"/>
          </w:tcPr>
          <w:p w:rsidR="00A85F46" w:rsidRDefault="005738B4" w:rsidP="004609A5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Intellectual property related products and related charges</w:t>
            </w:r>
            <w:r w:rsidR="004609A5"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7C70A6" w:rsidRPr="000279CF">
              <w:rPr>
                <w:rFonts w:ascii="Arial Narrow" w:hAnsi="Arial Narrow"/>
                <w:b/>
                <w:bCs/>
                <w:sz w:val="24"/>
                <w:szCs w:val="24"/>
              </w:rPr>
              <w:t>Computer and information services, audio-visual services and charges for the use of IP: how to compile</w:t>
            </w:r>
            <w:r w:rsidR="007C70A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7C70A6" w:rsidRPr="004609A5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(part 1)</w:t>
            </w:r>
          </w:p>
        </w:tc>
        <w:tc>
          <w:tcPr>
            <w:tcW w:w="1417" w:type="dxa"/>
            <w:vAlign w:val="center"/>
          </w:tcPr>
          <w:p w:rsidR="00A85F46" w:rsidRDefault="00A85F46" w:rsidP="00A85F4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WTO</w:t>
            </w:r>
          </w:p>
        </w:tc>
      </w:tr>
      <w:tr w:rsidR="00A85F46" w:rsidRPr="007309ED" w:rsidTr="00F87D72">
        <w:trPr>
          <w:trHeight w:val="475"/>
        </w:trPr>
        <w:tc>
          <w:tcPr>
            <w:tcW w:w="1418" w:type="dxa"/>
            <w:shd w:val="clear" w:color="auto" w:fill="EAF1DD" w:themeFill="accent3" w:themeFillTint="33"/>
            <w:vAlign w:val="center"/>
          </w:tcPr>
          <w:p w:rsidR="00A85F46" w:rsidRPr="007309ED" w:rsidRDefault="00A85F46" w:rsidP="00A85F4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15:45 - 16:00</w:t>
            </w:r>
          </w:p>
        </w:tc>
        <w:tc>
          <w:tcPr>
            <w:tcW w:w="6946" w:type="dxa"/>
            <w:shd w:val="clear" w:color="auto" w:fill="EAF1DD" w:themeFill="accent3" w:themeFillTint="33"/>
            <w:vAlign w:val="center"/>
          </w:tcPr>
          <w:p w:rsidR="00A85F46" w:rsidRPr="007309ED" w:rsidRDefault="00A85F46" w:rsidP="00A85F46">
            <w:pPr>
              <w:tabs>
                <w:tab w:val="clear" w:pos="720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Coffee break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A85F46" w:rsidRDefault="00A85F46" w:rsidP="00A85F4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A85F46" w:rsidRPr="007309ED" w:rsidTr="002A0A7F">
        <w:trPr>
          <w:trHeight w:val="567"/>
        </w:trPr>
        <w:tc>
          <w:tcPr>
            <w:tcW w:w="1418" w:type="dxa"/>
            <w:vAlign w:val="center"/>
          </w:tcPr>
          <w:p w:rsidR="00A85F46" w:rsidRPr="007309ED" w:rsidRDefault="00A85F46" w:rsidP="00A85F4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16:00 - 16:30</w:t>
            </w:r>
          </w:p>
        </w:tc>
        <w:tc>
          <w:tcPr>
            <w:tcW w:w="6946" w:type="dxa"/>
            <w:vAlign w:val="center"/>
          </w:tcPr>
          <w:p w:rsidR="00A85F46" w:rsidRPr="007309ED" w:rsidRDefault="005738B4" w:rsidP="004609A5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Intellectual property related products and related charges</w:t>
            </w:r>
            <w:r w:rsidR="004609A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: </w:t>
            </w:r>
            <w:r w:rsidR="007C70A6" w:rsidRPr="000279CF">
              <w:rPr>
                <w:rFonts w:ascii="Arial Narrow" w:hAnsi="Arial Narrow"/>
                <w:b/>
                <w:bCs/>
                <w:sz w:val="24"/>
                <w:szCs w:val="24"/>
              </w:rPr>
              <w:t>Computer and information services, audio-visual services and charges for the use of IP: how to compile</w:t>
            </w:r>
            <w:r w:rsidR="007C70A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7C70A6" w:rsidRPr="004609A5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(part </w:t>
            </w:r>
            <w:r w:rsidR="007C70A6" w:rsidRPr="004609A5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2</w:t>
            </w:r>
            <w:r w:rsidR="007C70A6" w:rsidRPr="004609A5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A85F46" w:rsidRPr="007309ED" w:rsidRDefault="00A85F46" w:rsidP="00A85F4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WTO </w:t>
            </w:r>
          </w:p>
        </w:tc>
      </w:tr>
      <w:tr w:rsidR="00A85F46" w:rsidRPr="007309ED" w:rsidTr="002A0A7F">
        <w:trPr>
          <w:trHeight w:val="567"/>
        </w:trPr>
        <w:tc>
          <w:tcPr>
            <w:tcW w:w="1418" w:type="dxa"/>
            <w:vAlign w:val="center"/>
          </w:tcPr>
          <w:p w:rsidR="00A85F46" w:rsidRDefault="00A85F46" w:rsidP="00A85F4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16:30 - 1</w:t>
            </w:r>
            <w:r w:rsidR="00642DC7">
              <w:rPr>
                <w:rFonts w:ascii="Arial Narrow" w:hAnsi="Arial Narrow"/>
                <w:b/>
                <w:bCs/>
                <w:sz w:val="24"/>
                <w:szCs w:val="24"/>
              </w:rPr>
              <w:t>7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  <w:r w:rsidR="00642DC7">
              <w:rPr>
                <w:rFonts w:ascii="Arial Narrow" w:hAnsi="Arial Narrow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946" w:type="dxa"/>
            <w:vAlign w:val="center"/>
          </w:tcPr>
          <w:p w:rsidR="00A85F46" w:rsidRDefault="007F40CA" w:rsidP="006B0968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Overview of international data sources for trade in services</w:t>
            </w:r>
          </w:p>
        </w:tc>
        <w:tc>
          <w:tcPr>
            <w:tcW w:w="1417" w:type="dxa"/>
            <w:vAlign w:val="center"/>
          </w:tcPr>
          <w:p w:rsidR="00A85F46" w:rsidRPr="007309ED" w:rsidRDefault="001523B2" w:rsidP="00A85F4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WTO</w:t>
            </w:r>
          </w:p>
        </w:tc>
      </w:tr>
    </w:tbl>
    <w:p w:rsidR="00BF540E" w:rsidRDefault="00BF540E" w:rsidP="00BF540E">
      <w:pPr>
        <w:tabs>
          <w:tab w:val="clear" w:pos="720"/>
        </w:tabs>
        <w:jc w:val="left"/>
        <w:rPr>
          <w:rFonts w:ascii="Arial Narrow" w:hAnsi="Arial Narrow"/>
          <w:b/>
          <w:sz w:val="28"/>
          <w:szCs w:val="28"/>
        </w:rPr>
      </w:pPr>
    </w:p>
    <w:p w:rsidR="003A574A" w:rsidRDefault="003A574A" w:rsidP="00BF540E">
      <w:pPr>
        <w:tabs>
          <w:tab w:val="clear" w:pos="720"/>
        </w:tabs>
        <w:jc w:val="left"/>
        <w:rPr>
          <w:rFonts w:ascii="Arial Narrow" w:hAnsi="Arial Narrow"/>
          <w:b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946"/>
        <w:gridCol w:w="1417"/>
      </w:tblGrid>
      <w:tr w:rsidR="008212A4" w:rsidRPr="00B7064B" w:rsidTr="00F70203">
        <w:trPr>
          <w:trHeight w:val="400"/>
        </w:trPr>
        <w:tc>
          <w:tcPr>
            <w:tcW w:w="978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8212A4" w:rsidRPr="003C7061" w:rsidRDefault="008212A4" w:rsidP="00F70203">
            <w:pPr>
              <w:tabs>
                <w:tab w:val="clear" w:pos="720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Wednesday</w:t>
            </w:r>
            <w:r w:rsidRPr="003C706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>3</w:t>
            </w:r>
            <w:r w:rsidRPr="003C706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>September</w:t>
            </w:r>
            <w:r w:rsidRPr="003C7061">
              <w:rPr>
                <w:rFonts w:ascii="Arial Narrow" w:hAnsi="Arial Narrow"/>
                <w:b/>
                <w:sz w:val="28"/>
                <w:szCs w:val="28"/>
              </w:rPr>
              <w:t xml:space="preserve"> (Day </w:t>
            </w:r>
            <w:r>
              <w:rPr>
                <w:rFonts w:ascii="Arial Narrow" w:hAnsi="Arial Narrow"/>
                <w:b/>
                <w:sz w:val="28"/>
                <w:szCs w:val="28"/>
              </w:rPr>
              <w:t>3</w:t>
            </w:r>
            <w:r w:rsidRPr="003C7061">
              <w:rPr>
                <w:rFonts w:ascii="Arial Narrow" w:hAnsi="Arial Narrow"/>
                <w:b/>
                <w:sz w:val="28"/>
                <w:szCs w:val="28"/>
              </w:rPr>
              <w:t>)</w:t>
            </w:r>
          </w:p>
        </w:tc>
      </w:tr>
      <w:tr w:rsidR="008212A4" w:rsidRPr="00B7064B" w:rsidTr="00F70203">
        <w:trPr>
          <w:trHeight w:val="567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8212A4" w:rsidRPr="007309ED" w:rsidRDefault="008212A4" w:rsidP="00F70203">
            <w:pPr>
              <w:tabs>
                <w:tab w:val="clear" w:pos="720"/>
                <w:tab w:val="right" w:pos="1334"/>
              </w:tabs>
              <w:ind w:left="-57"/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9</w:t>
            </w:r>
            <w:r w:rsidRPr="007309ED"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00 </w:t>
            </w:r>
            <w:r w:rsidRPr="007309ED">
              <w:rPr>
                <w:rFonts w:ascii="Arial Narrow" w:hAnsi="Arial Narrow"/>
                <w:b/>
                <w:bCs/>
                <w:sz w:val="24"/>
                <w:szCs w:val="24"/>
              </w:rPr>
              <w:t>-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9</w:t>
            </w:r>
            <w:r w:rsidRPr="007309ED"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  <w:r w:rsidR="00777546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2A4" w:rsidRPr="00873767" w:rsidRDefault="008212A4" w:rsidP="00F70203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Summary of the previous day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12A4" w:rsidRPr="00873767" w:rsidRDefault="008212A4" w:rsidP="00F70203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WTO</w:t>
            </w:r>
          </w:p>
        </w:tc>
      </w:tr>
      <w:tr w:rsidR="00777546" w:rsidRPr="00DE1C2B" w:rsidTr="00F70203">
        <w:trPr>
          <w:trHeight w:val="567"/>
        </w:trPr>
        <w:tc>
          <w:tcPr>
            <w:tcW w:w="1418" w:type="dxa"/>
            <w:vAlign w:val="center"/>
          </w:tcPr>
          <w:p w:rsidR="00777546" w:rsidRDefault="00777546" w:rsidP="00777546">
            <w:pPr>
              <w:tabs>
                <w:tab w:val="clear" w:pos="720"/>
                <w:tab w:val="right" w:pos="1334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9</w:t>
            </w:r>
            <w:r w:rsidRPr="007309ED"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20 - 10:15</w:t>
            </w:r>
          </w:p>
        </w:tc>
        <w:tc>
          <w:tcPr>
            <w:tcW w:w="6946" w:type="dxa"/>
            <w:vAlign w:val="center"/>
          </w:tcPr>
          <w:p w:rsidR="00777546" w:rsidRPr="00777546" w:rsidRDefault="00335BBC" w:rsidP="0077754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U</w:t>
            </w:r>
            <w:r w:rsidR="00777546" w:rsidRPr="0077754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sing UN </w:t>
            </w:r>
            <w:proofErr w:type="spellStart"/>
            <w:r w:rsidR="00777546" w:rsidRPr="00777546">
              <w:rPr>
                <w:rFonts w:ascii="Arial Narrow" w:hAnsi="Arial Narrow"/>
                <w:b/>
                <w:bCs/>
                <w:sz w:val="24"/>
                <w:szCs w:val="24"/>
              </w:rPr>
              <w:t>Comtrade</w:t>
            </w:r>
            <w:proofErr w:type="spellEnd"/>
            <w:r w:rsidR="00777546" w:rsidRPr="00777546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database for merchandise trade statistics</w:t>
            </w:r>
          </w:p>
        </w:tc>
        <w:tc>
          <w:tcPr>
            <w:tcW w:w="1417" w:type="dxa"/>
            <w:vAlign w:val="center"/>
          </w:tcPr>
          <w:p w:rsidR="00777546" w:rsidRPr="00873767" w:rsidRDefault="00777546" w:rsidP="0077754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WTO </w:t>
            </w:r>
          </w:p>
        </w:tc>
      </w:tr>
      <w:tr w:rsidR="00777546" w:rsidRPr="00DE1C2B" w:rsidTr="00F70203">
        <w:trPr>
          <w:trHeight w:val="567"/>
        </w:trPr>
        <w:tc>
          <w:tcPr>
            <w:tcW w:w="1418" w:type="dxa"/>
            <w:vAlign w:val="center"/>
          </w:tcPr>
          <w:p w:rsidR="00777546" w:rsidRDefault="00777546" w:rsidP="00777546">
            <w:pPr>
              <w:tabs>
                <w:tab w:val="clear" w:pos="720"/>
                <w:tab w:val="right" w:pos="1334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10:15 - 1</w:t>
            </w:r>
            <w:r w:rsidR="00AF11D5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  <w:r w:rsidR="00AF11D5">
              <w:rPr>
                <w:rFonts w:ascii="Arial Narrow" w:hAnsi="Arial Narro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46" w:type="dxa"/>
            <w:vAlign w:val="center"/>
          </w:tcPr>
          <w:p w:rsidR="00777546" w:rsidRPr="00777546" w:rsidRDefault="00777546" w:rsidP="0077754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777546">
              <w:rPr>
                <w:rFonts w:ascii="Arial Narrow" w:hAnsi="Arial Narrow"/>
                <w:b/>
                <w:bCs/>
                <w:sz w:val="24"/>
                <w:szCs w:val="24"/>
              </w:rPr>
              <w:t>Exercise (</w:t>
            </w:r>
            <w:proofErr w:type="spellStart"/>
            <w:r w:rsidRPr="00777546">
              <w:rPr>
                <w:rFonts w:ascii="Arial Narrow" w:hAnsi="Arial Narrow"/>
                <w:b/>
                <w:bCs/>
                <w:sz w:val="24"/>
                <w:szCs w:val="24"/>
              </w:rPr>
              <w:t>Comtrade</w:t>
            </w:r>
            <w:proofErr w:type="spellEnd"/>
            <w:r w:rsidRPr="00777546">
              <w:rPr>
                <w:rFonts w:ascii="Arial Narrow" w:hAnsi="Arial Narrow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777546" w:rsidRPr="00873767" w:rsidRDefault="00777546" w:rsidP="0077754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WTO</w:t>
            </w:r>
          </w:p>
        </w:tc>
      </w:tr>
      <w:tr w:rsidR="00777546" w:rsidRPr="007309ED" w:rsidTr="00F87D72">
        <w:trPr>
          <w:trHeight w:val="330"/>
        </w:trPr>
        <w:tc>
          <w:tcPr>
            <w:tcW w:w="1418" w:type="dxa"/>
            <w:shd w:val="clear" w:color="auto" w:fill="EAF1DD" w:themeFill="accent3" w:themeFillTint="33"/>
            <w:vAlign w:val="center"/>
          </w:tcPr>
          <w:p w:rsidR="00777546" w:rsidRPr="007309ED" w:rsidRDefault="00777546" w:rsidP="0077754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11:00 - 11:15</w:t>
            </w:r>
          </w:p>
        </w:tc>
        <w:tc>
          <w:tcPr>
            <w:tcW w:w="6946" w:type="dxa"/>
            <w:tcBorders>
              <w:right w:val="nil"/>
            </w:tcBorders>
            <w:shd w:val="clear" w:color="auto" w:fill="EAF1DD" w:themeFill="accent3" w:themeFillTint="33"/>
            <w:vAlign w:val="center"/>
          </w:tcPr>
          <w:p w:rsidR="00777546" w:rsidRPr="007309ED" w:rsidRDefault="00777546" w:rsidP="00777546">
            <w:pPr>
              <w:tabs>
                <w:tab w:val="clear" w:pos="720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Coffee break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77546" w:rsidRDefault="00777546" w:rsidP="0077754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777546" w:rsidRPr="0098371B" w:rsidTr="00F70203">
        <w:trPr>
          <w:trHeight w:val="567"/>
        </w:trPr>
        <w:tc>
          <w:tcPr>
            <w:tcW w:w="1418" w:type="dxa"/>
            <w:vAlign w:val="center"/>
          </w:tcPr>
          <w:p w:rsidR="00777546" w:rsidRPr="007309ED" w:rsidRDefault="00777546" w:rsidP="0077754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11:15 - 1</w:t>
            </w:r>
            <w:r w:rsidR="004D77D5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  <w:r w:rsidR="007E29A7">
              <w:rPr>
                <w:rFonts w:ascii="Arial Narrow" w:hAnsi="Arial Narrow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777546" w:rsidRPr="00AC466C" w:rsidRDefault="004D77D5" w:rsidP="007E29A7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17F32">
              <w:rPr>
                <w:rFonts w:ascii="Arial Narrow" w:hAnsi="Arial Narrow"/>
                <w:b/>
                <w:bCs/>
                <w:sz w:val="24"/>
                <w:szCs w:val="24"/>
              </w:rPr>
              <w:t>Foreign Affilia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</w:t>
            </w:r>
            <w:r w:rsidRPr="00417F32">
              <w:rPr>
                <w:rFonts w:ascii="Arial Narrow" w:hAnsi="Arial Narrow"/>
                <w:b/>
                <w:bCs/>
                <w:sz w:val="24"/>
                <w:szCs w:val="24"/>
              </w:rPr>
              <w:t>es Statistics (FATS): International recommendations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77546" w:rsidRPr="00AC466C" w:rsidRDefault="00777546" w:rsidP="0077754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WTO</w:t>
            </w:r>
          </w:p>
        </w:tc>
      </w:tr>
      <w:tr w:rsidR="007E29A7" w:rsidRPr="0098371B" w:rsidTr="00F70203">
        <w:trPr>
          <w:trHeight w:val="567"/>
        </w:trPr>
        <w:tc>
          <w:tcPr>
            <w:tcW w:w="1418" w:type="dxa"/>
            <w:vAlign w:val="center"/>
          </w:tcPr>
          <w:p w:rsidR="007E29A7" w:rsidRDefault="007E29A7" w:rsidP="0077754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12:00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softHyphen/>
              <w:t>- 13:00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7E29A7" w:rsidRPr="00417F32" w:rsidRDefault="007E29A7" w:rsidP="007E29A7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17F32">
              <w:rPr>
                <w:rFonts w:ascii="Arial Narrow" w:hAnsi="Arial Narrow"/>
                <w:b/>
                <w:bCs/>
                <w:sz w:val="24"/>
                <w:szCs w:val="24"/>
              </w:rPr>
              <w:t>Foreign Affilia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</w:t>
            </w:r>
            <w:r w:rsidRPr="00417F3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es Statistics (FATS):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compilation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and dissemination by other countries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E29A7" w:rsidRDefault="00C01A35" w:rsidP="0077754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WTO</w:t>
            </w:r>
          </w:p>
        </w:tc>
      </w:tr>
      <w:tr w:rsidR="00777546" w:rsidRPr="007309ED" w:rsidTr="00F87D72">
        <w:trPr>
          <w:trHeight w:val="409"/>
        </w:trPr>
        <w:tc>
          <w:tcPr>
            <w:tcW w:w="1418" w:type="dxa"/>
            <w:shd w:val="clear" w:color="auto" w:fill="EAF1DD" w:themeFill="accent3" w:themeFillTint="33"/>
            <w:vAlign w:val="center"/>
          </w:tcPr>
          <w:p w:rsidR="00777546" w:rsidRPr="007309ED" w:rsidRDefault="00777546" w:rsidP="0077754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13:00 - 14:00</w:t>
            </w:r>
          </w:p>
        </w:tc>
        <w:tc>
          <w:tcPr>
            <w:tcW w:w="6946" w:type="dxa"/>
            <w:tcBorders>
              <w:right w:val="nil"/>
            </w:tcBorders>
            <w:shd w:val="clear" w:color="auto" w:fill="EAF1DD" w:themeFill="accent3" w:themeFillTint="33"/>
            <w:vAlign w:val="center"/>
          </w:tcPr>
          <w:p w:rsidR="00777546" w:rsidRPr="007309ED" w:rsidRDefault="00777546" w:rsidP="00777546">
            <w:pPr>
              <w:tabs>
                <w:tab w:val="clear" w:pos="720"/>
              </w:tabs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LUNCH </w:t>
            </w:r>
            <w:r w:rsidRPr="007309ED">
              <w:rPr>
                <w:rFonts w:ascii="Arial Narrow" w:hAnsi="Arial Narrow"/>
                <w:b/>
                <w:bCs/>
                <w:sz w:val="24"/>
                <w:szCs w:val="24"/>
              </w:rPr>
              <w:t>BREAK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77546" w:rsidRDefault="00777546" w:rsidP="0077754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777546" w:rsidRPr="007309ED" w:rsidTr="00F70203">
        <w:trPr>
          <w:trHeight w:val="567"/>
        </w:trPr>
        <w:tc>
          <w:tcPr>
            <w:tcW w:w="1418" w:type="dxa"/>
            <w:vAlign w:val="center"/>
          </w:tcPr>
          <w:p w:rsidR="00777546" w:rsidRPr="007309ED" w:rsidRDefault="00777546" w:rsidP="0077754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14:00 - 1</w:t>
            </w:r>
            <w:r w:rsidR="00951AEF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  <w:r w:rsidR="00E67009">
              <w:rPr>
                <w:rFonts w:ascii="Arial Narrow" w:hAnsi="Arial Narrow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946" w:type="dxa"/>
            <w:vAlign w:val="center"/>
          </w:tcPr>
          <w:p w:rsidR="00777546" w:rsidRPr="00635B34" w:rsidRDefault="00E67009" w:rsidP="00E67009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956FE4">
              <w:rPr>
                <w:rFonts w:ascii="Arial Narrow" w:hAnsi="Arial Narrow"/>
                <w:b/>
                <w:bCs/>
                <w:sz w:val="24"/>
                <w:szCs w:val="24"/>
              </w:rPr>
              <w:t>Measuring trade in services by GATS mode of supply - How to collect statistics? What are the challenges?</w:t>
            </w:r>
          </w:p>
        </w:tc>
        <w:tc>
          <w:tcPr>
            <w:tcW w:w="1417" w:type="dxa"/>
            <w:vAlign w:val="center"/>
          </w:tcPr>
          <w:p w:rsidR="00777546" w:rsidRPr="00635B34" w:rsidRDefault="00777546" w:rsidP="0077754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WTO</w:t>
            </w:r>
          </w:p>
        </w:tc>
      </w:tr>
      <w:tr w:rsidR="00777546" w:rsidRPr="007309ED" w:rsidTr="00C01A35">
        <w:trPr>
          <w:trHeight w:val="397"/>
        </w:trPr>
        <w:tc>
          <w:tcPr>
            <w:tcW w:w="1418" w:type="dxa"/>
            <w:shd w:val="clear" w:color="auto" w:fill="EAF1DD" w:themeFill="accent3" w:themeFillTint="33"/>
            <w:vAlign w:val="center"/>
          </w:tcPr>
          <w:p w:rsidR="00777546" w:rsidRPr="007309ED" w:rsidRDefault="00777546" w:rsidP="0077754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15:</w:t>
            </w:r>
            <w:r w:rsidR="00E67009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5 - 1</w:t>
            </w:r>
            <w:r w:rsidR="005D70E6">
              <w:rPr>
                <w:rFonts w:ascii="Arial Narrow" w:hAnsi="Arial Narrow"/>
                <w:b/>
                <w:bCs/>
                <w:sz w:val="24"/>
                <w:szCs w:val="24"/>
              </w:rPr>
              <w:t>5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:</w:t>
            </w:r>
            <w:r w:rsidR="0044268C">
              <w:rPr>
                <w:rFonts w:ascii="Arial Narrow" w:hAnsi="Arial Narrow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946" w:type="dxa"/>
            <w:shd w:val="clear" w:color="auto" w:fill="EAF1DD" w:themeFill="accent3" w:themeFillTint="33"/>
            <w:vAlign w:val="center"/>
          </w:tcPr>
          <w:p w:rsidR="00777546" w:rsidRPr="007309ED" w:rsidRDefault="00777546" w:rsidP="00777546">
            <w:pPr>
              <w:tabs>
                <w:tab w:val="clear" w:pos="720"/>
              </w:tabs>
              <w:jc w:val="center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en-US"/>
              </w:rPr>
              <w:t>Coffee break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777546" w:rsidRDefault="00777546" w:rsidP="0077754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  <w:tr w:rsidR="0044268C" w:rsidRPr="007309ED" w:rsidTr="00F70203">
        <w:trPr>
          <w:trHeight w:val="567"/>
        </w:trPr>
        <w:tc>
          <w:tcPr>
            <w:tcW w:w="1418" w:type="dxa"/>
            <w:vAlign w:val="center"/>
          </w:tcPr>
          <w:p w:rsidR="0044268C" w:rsidRDefault="00DD49B7" w:rsidP="0077754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lastRenderedPageBreak/>
              <w:t>15:30 - 16:00</w:t>
            </w:r>
          </w:p>
        </w:tc>
        <w:tc>
          <w:tcPr>
            <w:tcW w:w="6946" w:type="dxa"/>
            <w:vAlign w:val="center"/>
          </w:tcPr>
          <w:p w:rsidR="0044268C" w:rsidRDefault="00DD49B7" w:rsidP="0077754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G</w:t>
            </w:r>
            <w:r w:rsidRPr="00CB6EB2">
              <w:rPr>
                <w:rFonts w:ascii="Arial Narrow" w:hAnsi="Arial Narrow"/>
                <w:b/>
                <w:bCs/>
                <w:sz w:val="24"/>
                <w:szCs w:val="24"/>
              </w:rPr>
              <w:t>eneral discussion to establish a roadmap for the future</w:t>
            </w:r>
          </w:p>
        </w:tc>
        <w:tc>
          <w:tcPr>
            <w:tcW w:w="1417" w:type="dxa"/>
            <w:vAlign w:val="center"/>
          </w:tcPr>
          <w:p w:rsidR="0044268C" w:rsidRDefault="00D84A8F" w:rsidP="0077754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All</w:t>
            </w:r>
          </w:p>
        </w:tc>
      </w:tr>
      <w:tr w:rsidR="00777546" w:rsidRPr="007309ED" w:rsidTr="00F70203">
        <w:trPr>
          <w:trHeight w:val="567"/>
        </w:trPr>
        <w:tc>
          <w:tcPr>
            <w:tcW w:w="1418" w:type="dxa"/>
            <w:vAlign w:val="center"/>
          </w:tcPr>
          <w:p w:rsidR="00777546" w:rsidRPr="007309ED" w:rsidRDefault="00777546" w:rsidP="0077754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16:00 - 16:30</w:t>
            </w:r>
          </w:p>
        </w:tc>
        <w:tc>
          <w:tcPr>
            <w:tcW w:w="6946" w:type="dxa"/>
            <w:vAlign w:val="center"/>
          </w:tcPr>
          <w:p w:rsidR="00777546" w:rsidRPr="007309ED" w:rsidRDefault="00777546" w:rsidP="0077754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Test: Knowledge after the workshop</w:t>
            </w:r>
          </w:p>
        </w:tc>
        <w:tc>
          <w:tcPr>
            <w:tcW w:w="1417" w:type="dxa"/>
            <w:vAlign w:val="center"/>
          </w:tcPr>
          <w:p w:rsidR="00777546" w:rsidRPr="007309ED" w:rsidRDefault="00777546" w:rsidP="0077754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Participants </w:t>
            </w:r>
          </w:p>
        </w:tc>
      </w:tr>
      <w:tr w:rsidR="00777546" w:rsidRPr="007309ED" w:rsidTr="00F70203">
        <w:trPr>
          <w:trHeight w:val="567"/>
        </w:trPr>
        <w:tc>
          <w:tcPr>
            <w:tcW w:w="1418" w:type="dxa"/>
            <w:vAlign w:val="center"/>
          </w:tcPr>
          <w:p w:rsidR="00777546" w:rsidRDefault="00777546" w:rsidP="0077754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16:30 - 16:45</w:t>
            </w:r>
          </w:p>
        </w:tc>
        <w:tc>
          <w:tcPr>
            <w:tcW w:w="6946" w:type="dxa"/>
            <w:vAlign w:val="center"/>
          </w:tcPr>
          <w:p w:rsidR="00777546" w:rsidRDefault="00777546" w:rsidP="0077754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Participants' evaluation</w:t>
            </w:r>
          </w:p>
        </w:tc>
        <w:tc>
          <w:tcPr>
            <w:tcW w:w="1417" w:type="dxa"/>
            <w:vAlign w:val="center"/>
          </w:tcPr>
          <w:p w:rsidR="00777546" w:rsidRPr="007309ED" w:rsidRDefault="00777546" w:rsidP="0077754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Participants</w:t>
            </w:r>
          </w:p>
        </w:tc>
      </w:tr>
      <w:tr w:rsidR="00777546" w:rsidRPr="007309ED" w:rsidTr="00F70203">
        <w:trPr>
          <w:trHeight w:val="567"/>
        </w:trPr>
        <w:tc>
          <w:tcPr>
            <w:tcW w:w="1418" w:type="dxa"/>
            <w:vAlign w:val="center"/>
          </w:tcPr>
          <w:p w:rsidR="00777546" w:rsidRDefault="00777546" w:rsidP="0077754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16:45 - 17:00</w:t>
            </w:r>
          </w:p>
        </w:tc>
        <w:tc>
          <w:tcPr>
            <w:tcW w:w="6946" w:type="dxa"/>
            <w:vAlign w:val="center"/>
          </w:tcPr>
          <w:p w:rsidR="00777546" w:rsidRDefault="00777546" w:rsidP="0077754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Closing of the workshop and recommendations </w:t>
            </w:r>
          </w:p>
        </w:tc>
        <w:tc>
          <w:tcPr>
            <w:tcW w:w="1417" w:type="dxa"/>
            <w:vAlign w:val="center"/>
          </w:tcPr>
          <w:p w:rsidR="00777546" w:rsidRDefault="00777546" w:rsidP="00777546">
            <w:pPr>
              <w:tabs>
                <w:tab w:val="clear" w:pos="720"/>
              </w:tabs>
              <w:jc w:val="left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Ministry, WTO</w:t>
            </w:r>
          </w:p>
        </w:tc>
      </w:tr>
    </w:tbl>
    <w:p w:rsidR="008212A4" w:rsidRDefault="008212A4" w:rsidP="0046209F">
      <w:pPr>
        <w:tabs>
          <w:tab w:val="clear" w:pos="720"/>
        </w:tabs>
        <w:jc w:val="left"/>
        <w:rPr>
          <w:rFonts w:ascii="Arial Narrow" w:hAnsi="Arial Narrow"/>
          <w:b/>
          <w:sz w:val="28"/>
          <w:szCs w:val="28"/>
        </w:rPr>
      </w:pPr>
    </w:p>
    <w:sectPr w:rsidR="008212A4" w:rsidSect="0079226F">
      <w:pgSz w:w="11906" w:h="16838"/>
      <w:pgMar w:top="1440" w:right="1440" w:bottom="1440" w:left="1440" w:header="708" w:footer="14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576" w:rsidRDefault="000B6576">
      <w:r>
        <w:separator/>
      </w:r>
    </w:p>
  </w:endnote>
  <w:endnote w:type="continuationSeparator" w:id="0">
    <w:p w:rsidR="000B6576" w:rsidRDefault="000B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576" w:rsidRDefault="000B6576">
      <w:r>
        <w:separator/>
      </w:r>
    </w:p>
  </w:footnote>
  <w:footnote w:type="continuationSeparator" w:id="0">
    <w:p w:rsidR="000B6576" w:rsidRDefault="000B6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766C74E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1"/>
    <w:multiLevelType w:val="singleLevel"/>
    <w:tmpl w:val="723240F6"/>
    <w:lvl w:ilvl="0">
      <w:start w:val="1"/>
      <w:numFmt w:val="bullet"/>
      <w:pStyle w:val="ListBullet2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EC220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33ACCDF4"/>
    <w:lvl w:ilvl="0">
      <w:start w:val="1"/>
      <w:numFmt w:val="decimal"/>
      <w:pStyle w:val="ListBullet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FFFFFF89"/>
    <w:multiLevelType w:val="singleLevel"/>
    <w:tmpl w:val="FC68B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3D77049"/>
    <w:multiLevelType w:val="hybridMultilevel"/>
    <w:tmpl w:val="4E547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03056"/>
    <w:multiLevelType w:val="hybridMultilevel"/>
    <w:tmpl w:val="8A1AA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63C5D"/>
    <w:multiLevelType w:val="singleLevel"/>
    <w:tmpl w:val="DEA28F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</w:pPr>
      <w:rPr>
        <w:rFonts w:cs="Times New Roman" w:hint="default"/>
      </w:rPr>
    </w:lvl>
  </w:abstractNum>
  <w:abstractNum w:abstractNumId="8" w15:restartNumberingAfterBreak="0">
    <w:nsid w:val="25FE3E0D"/>
    <w:multiLevelType w:val="singleLevel"/>
    <w:tmpl w:val="CE7039F0"/>
    <w:lvl w:ilvl="0">
      <w:start w:val="1"/>
      <w:numFmt w:val="bullet"/>
      <w:pStyle w:val="List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2C900D8"/>
    <w:multiLevelType w:val="multilevel"/>
    <w:tmpl w:val="262827C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Restart w:val="0"/>
      <w:pStyle w:val="BodyText"/>
      <w:lvlText w:val="%6."/>
      <w:lvlJc w:val="left"/>
      <w:pPr>
        <w:tabs>
          <w:tab w:val="num" w:pos="720"/>
        </w:tabs>
      </w:pPr>
      <w:rPr>
        <w:rFonts w:cs="Times New Roman" w:hint="default"/>
      </w:rPr>
    </w:lvl>
    <w:lvl w:ilvl="6">
      <w:start w:val="1"/>
      <w:numFmt w:val="lowerLetter"/>
      <w:pStyle w:val="BodyText2"/>
      <w:lvlText w:val="(%7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7">
      <w:start w:val="1"/>
      <w:numFmt w:val="lowerRoman"/>
      <w:pStyle w:val="BodyText3"/>
      <w:lvlText w:val="(%8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8">
      <w:start w:val="1"/>
      <w:numFmt w:val="none"/>
      <w:pStyle w:val="BodyText4"/>
      <w:lvlText w:val="-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0" w15:restartNumberingAfterBreak="0">
    <w:nsid w:val="375B4B67"/>
    <w:multiLevelType w:val="hybridMultilevel"/>
    <w:tmpl w:val="DCF4F87E"/>
    <w:lvl w:ilvl="0" w:tplc="804A1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83B47A9"/>
    <w:multiLevelType w:val="hybridMultilevel"/>
    <w:tmpl w:val="C7D49E62"/>
    <w:lvl w:ilvl="0" w:tplc="804A1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62476B5"/>
    <w:multiLevelType w:val="multilevel"/>
    <w:tmpl w:val="9CC0EBDA"/>
    <w:lvl w:ilvl="0">
      <w:start w:val="9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9"/>
      <w:numFmt w:val="decimal"/>
      <w:lvlText w:val="%1-%2"/>
      <w:lvlJc w:val="left"/>
      <w:pPr>
        <w:ind w:left="540" w:hanging="540"/>
      </w:pPr>
      <w:rPr>
        <w:rFonts w:cs="Times New Roman" w:hint="default"/>
      </w:rPr>
    </w:lvl>
    <w:lvl w:ilvl="2">
      <w:start w:val="30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3" w15:restartNumberingAfterBreak="0">
    <w:nsid w:val="6DFE7834"/>
    <w:multiLevelType w:val="hybridMultilevel"/>
    <w:tmpl w:val="54360610"/>
    <w:lvl w:ilvl="0" w:tplc="87B0F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A13EFB"/>
    <w:multiLevelType w:val="hybridMultilevel"/>
    <w:tmpl w:val="4808C4FE"/>
    <w:lvl w:ilvl="0" w:tplc="528654B6">
      <w:start w:val="900"/>
      <w:numFmt w:val="decimalZero"/>
      <w:lvlText w:val="%1"/>
      <w:lvlJc w:val="left"/>
      <w:pPr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CFF1709"/>
    <w:multiLevelType w:val="hybridMultilevel"/>
    <w:tmpl w:val="1932F970"/>
    <w:lvl w:ilvl="0" w:tplc="3216CF1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91A1E"/>
    <w:multiLevelType w:val="hybridMultilevel"/>
    <w:tmpl w:val="E69EEF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9"/>
  </w:num>
  <w:num w:numId="22">
    <w:abstractNumId w:val="8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10"/>
  </w:num>
  <w:num w:numId="28">
    <w:abstractNumId w:val="13"/>
  </w:num>
  <w:num w:numId="29">
    <w:abstractNumId w:val="12"/>
  </w:num>
  <w:num w:numId="30">
    <w:abstractNumId w:val="14"/>
  </w:num>
  <w:num w:numId="31">
    <w:abstractNumId w:val="11"/>
  </w:num>
  <w:num w:numId="32">
    <w:abstractNumId w:val="15"/>
  </w:num>
  <w:num w:numId="33">
    <w:abstractNumId w:val="6"/>
  </w:num>
  <w:num w:numId="34">
    <w:abstractNumId w:val="5"/>
  </w:num>
  <w:num w:numId="35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26"/>
    <w:rsid w:val="000018CE"/>
    <w:rsid w:val="00002BA9"/>
    <w:rsid w:val="00003E21"/>
    <w:rsid w:val="00012F26"/>
    <w:rsid w:val="0001609E"/>
    <w:rsid w:val="000204FB"/>
    <w:rsid w:val="00020DDA"/>
    <w:rsid w:val="00021FB7"/>
    <w:rsid w:val="00022584"/>
    <w:rsid w:val="00022EBF"/>
    <w:rsid w:val="000247D3"/>
    <w:rsid w:val="00026863"/>
    <w:rsid w:val="000279CF"/>
    <w:rsid w:val="000331E2"/>
    <w:rsid w:val="000409F7"/>
    <w:rsid w:val="000415D3"/>
    <w:rsid w:val="00042A8C"/>
    <w:rsid w:val="000452AB"/>
    <w:rsid w:val="00045678"/>
    <w:rsid w:val="00046221"/>
    <w:rsid w:val="00050C25"/>
    <w:rsid w:val="00061804"/>
    <w:rsid w:val="000630FB"/>
    <w:rsid w:val="00063ECB"/>
    <w:rsid w:val="0006433D"/>
    <w:rsid w:val="0006474B"/>
    <w:rsid w:val="00064D41"/>
    <w:rsid w:val="00065865"/>
    <w:rsid w:val="0006620D"/>
    <w:rsid w:val="00072AD6"/>
    <w:rsid w:val="00074B79"/>
    <w:rsid w:val="0008006F"/>
    <w:rsid w:val="00086A10"/>
    <w:rsid w:val="00093B78"/>
    <w:rsid w:val="00094757"/>
    <w:rsid w:val="0009799A"/>
    <w:rsid w:val="000A0510"/>
    <w:rsid w:val="000A1448"/>
    <w:rsid w:val="000A353E"/>
    <w:rsid w:val="000A3C8A"/>
    <w:rsid w:val="000B2087"/>
    <w:rsid w:val="000B6439"/>
    <w:rsid w:val="000B6576"/>
    <w:rsid w:val="000B7C5A"/>
    <w:rsid w:val="000C1671"/>
    <w:rsid w:val="000C30F8"/>
    <w:rsid w:val="000C37BD"/>
    <w:rsid w:val="000C5658"/>
    <w:rsid w:val="000D26AE"/>
    <w:rsid w:val="000D2944"/>
    <w:rsid w:val="000D5060"/>
    <w:rsid w:val="000D5853"/>
    <w:rsid w:val="000D5E3D"/>
    <w:rsid w:val="000E106D"/>
    <w:rsid w:val="000E1D51"/>
    <w:rsid w:val="000E52BD"/>
    <w:rsid w:val="000E7C09"/>
    <w:rsid w:val="000E7D57"/>
    <w:rsid w:val="000F0389"/>
    <w:rsid w:val="000F101B"/>
    <w:rsid w:val="000F2926"/>
    <w:rsid w:val="000F3316"/>
    <w:rsid w:val="000F4067"/>
    <w:rsid w:val="000F4F96"/>
    <w:rsid w:val="000F50F6"/>
    <w:rsid w:val="000F7F99"/>
    <w:rsid w:val="00101ECB"/>
    <w:rsid w:val="0010374C"/>
    <w:rsid w:val="00107418"/>
    <w:rsid w:val="00110FD8"/>
    <w:rsid w:val="00110FF3"/>
    <w:rsid w:val="00113118"/>
    <w:rsid w:val="0011325F"/>
    <w:rsid w:val="001133A2"/>
    <w:rsid w:val="001149AA"/>
    <w:rsid w:val="00116193"/>
    <w:rsid w:val="00122D49"/>
    <w:rsid w:val="00127E79"/>
    <w:rsid w:val="00130EAE"/>
    <w:rsid w:val="001311E1"/>
    <w:rsid w:val="001312AC"/>
    <w:rsid w:val="00131B35"/>
    <w:rsid w:val="00131BD8"/>
    <w:rsid w:val="00134DD0"/>
    <w:rsid w:val="001364B1"/>
    <w:rsid w:val="0014322A"/>
    <w:rsid w:val="00143B5B"/>
    <w:rsid w:val="001440CB"/>
    <w:rsid w:val="001450B8"/>
    <w:rsid w:val="0014727E"/>
    <w:rsid w:val="00147CF8"/>
    <w:rsid w:val="001523B2"/>
    <w:rsid w:val="00152491"/>
    <w:rsid w:val="00153228"/>
    <w:rsid w:val="0015396F"/>
    <w:rsid w:val="00153C19"/>
    <w:rsid w:val="00156ADA"/>
    <w:rsid w:val="00156B91"/>
    <w:rsid w:val="001571F5"/>
    <w:rsid w:val="001572E4"/>
    <w:rsid w:val="00157CC6"/>
    <w:rsid w:val="00157D42"/>
    <w:rsid w:val="00160FFE"/>
    <w:rsid w:val="001643F0"/>
    <w:rsid w:val="00164E30"/>
    <w:rsid w:val="00165C28"/>
    <w:rsid w:val="0017188D"/>
    <w:rsid w:val="00171AE8"/>
    <w:rsid w:val="00175865"/>
    <w:rsid w:val="00181956"/>
    <w:rsid w:val="00181E56"/>
    <w:rsid w:val="001854F2"/>
    <w:rsid w:val="00187C68"/>
    <w:rsid w:val="00190581"/>
    <w:rsid w:val="00194888"/>
    <w:rsid w:val="00195736"/>
    <w:rsid w:val="0019643A"/>
    <w:rsid w:val="001A056E"/>
    <w:rsid w:val="001A241B"/>
    <w:rsid w:val="001A3FAC"/>
    <w:rsid w:val="001A5BCC"/>
    <w:rsid w:val="001A725B"/>
    <w:rsid w:val="001B0369"/>
    <w:rsid w:val="001B2300"/>
    <w:rsid w:val="001B4BB5"/>
    <w:rsid w:val="001B4BE1"/>
    <w:rsid w:val="001B79E8"/>
    <w:rsid w:val="001C046C"/>
    <w:rsid w:val="001C0F0D"/>
    <w:rsid w:val="001C2E04"/>
    <w:rsid w:val="001C30B2"/>
    <w:rsid w:val="001C439D"/>
    <w:rsid w:val="001C4BAD"/>
    <w:rsid w:val="001C5FFD"/>
    <w:rsid w:val="001D28C7"/>
    <w:rsid w:val="001D407A"/>
    <w:rsid w:val="001D5249"/>
    <w:rsid w:val="001D627A"/>
    <w:rsid w:val="001D79D9"/>
    <w:rsid w:val="001E1232"/>
    <w:rsid w:val="001E1684"/>
    <w:rsid w:val="001E1F91"/>
    <w:rsid w:val="001E4431"/>
    <w:rsid w:val="001E5A72"/>
    <w:rsid w:val="001F4456"/>
    <w:rsid w:val="001F4640"/>
    <w:rsid w:val="001F6C02"/>
    <w:rsid w:val="00202485"/>
    <w:rsid w:val="002032C8"/>
    <w:rsid w:val="002035E8"/>
    <w:rsid w:val="002106E5"/>
    <w:rsid w:val="00214CA3"/>
    <w:rsid w:val="00214E42"/>
    <w:rsid w:val="00215872"/>
    <w:rsid w:val="00222D33"/>
    <w:rsid w:val="002244B0"/>
    <w:rsid w:val="002256B3"/>
    <w:rsid w:val="0022644A"/>
    <w:rsid w:val="00226EB8"/>
    <w:rsid w:val="002274A7"/>
    <w:rsid w:val="00227E8E"/>
    <w:rsid w:val="002361DA"/>
    <w:rsid w:val="0024661D"/>
    <w:rsid w:val="002472F4"/>
    <w:rsid w:val="00252349"/>
    <w:rsid w:val="00254C4E"/>
    <w:rsid w:val="002566D7"/>
    <w:rsid w:val="00257331"/>
    <w:rsid w:val="00266912"/>
    <w:rsid w:val="00274328"/>
    <w:rsid w:val="00282501"/>
    <w:rsid w:val="00282CAF"/>
    <w:rsid w:val="002844C6"/>
    <w:rsid w:val="00285CB3"/>
    <w:rsid w:val="00285CF2"/>
    <w:rsid w:val="00290DC0"/>
    <w:rsid w:val="00291803"/>
    <w:rsid w:val="00291B86"/>
    <w:rsid w:val="0029675B"/>
    <w:rsid w:val="00297414"/>
    <w:rsid w:val="002A09E8"/>
    <w:rsid w:val="002A0A7F"/>
    <w:rsid w:val="002A5B6D"/>
    <w:rsid w:val="002A7620"/>
    <w:rsid w:val="002A7699"/>
    <w:rsid w:val="002A797E"/>
    <w:rsid w:val="002B1041"/>
    <w:rsid w:val="002B4B5F"/>
    <w:rsid w:val="002B529B"/>
    <w:rsid w:val="002B692A"/>
    <w:rsid w:val="002B7503"/>
    <w:rsid w:val="002C30AE"/>
    <w:rsid w:val="002C4606"/>
    <w:rsid w:val="002C4E74"/>
    <w:rsid w:val="002C60F7"/>
    <w:rsid w:val="002C6328"/>
    <w:rsid w:val="002C6928"/>
    <w:rsid w:val="002C7E5F"/>
    <w:rsid w:val="002D2812"/>
    <w:rsid w:val="002D3606"/>
    <w:rsid w:val="002D37F9"/>
    <w:rsid w:val="002D3EC5"/>
    <w:rsid w:val="002D4748"/>
    <w:rsid w:val="002D4757"/>
    <w:rsid w:val="002D76E2"/>
    <w:rsid w:val="002E1496"/>
    <w:rsid w:val="002E54D7"/>
    <w:rsid w:val="002E5EBB"/>
    <w:rsid w:val="002E66D8"/>
    <w:rsid w:val="002E74F3"/>
    <w:rsid w:val="002E7960"/>
    <w:rsid w:val="002F15FC"/>
    <w:rsid w:val="002F3F73"/>
    <w:rsid w:val="002F64B4"/>
    <w:rsid w:val="002F6A2C"/>
    <w:rsid w:val="00300756"/>
    <w:rsid w:val="00303A56"/>
    <w:rsid w:val="00304957"/>
    <w:rsid w:val="00306C0A"/>
    <w:rsid w:val="00316499"/>
    <w:rsid w:val="00317D07"/>
    <w:rsid w:val="00322BC5"/>
    <w:rsid w:val="00323F40"/>
    <w:rsid w:val="003276A0"/>
    <w:rsid w:val="00327AFF"/>
    <w:rsid w:val="00327C29"/>
    <w:rsid w:val="003304C5"/>
    <w:rsid w:val="00333093"/>
    <w:rsid w:val="00333A02"/>
    <w:rsid w:val="00334A20"/>
    <w:rsid w:val="00335BBC"/>
    <w:rsid w:val="00336923"/>
    <w:rsid w:val="003378A8"/>
    <w:rsid w:val="00337E9B"/>
    <w:rsid w:val="00337F5A"/>
    <w:rsid w:val="00340CAC"/>
    <w:rsid w:val="00341C8D"/>
    <w:rsid w:val="0034306B"/>
    <w:rsid w:val="003443F0"/>
    <w:rsid w:val="0034667B"/>
    <w:rsid w:val="003478D5"/>
    <w:rsid w:val="00350CA5"/>
    <w:rsid w:val="00353EAF"/>
    <w:rsid w:val="00356FF9"/>
    <w:rsid w:val="00357BB8"/>
    <w:rsid w:val="00357E58"/>
    <w:rsid w:val="00360F00"/>
    <w:rsid w:val="0036414F"/>
    <w:rsid w:val="0036506E"/>
    <w:rsid w:val="003662E6"/>
    <w:rsid w:val="0036774C"/>
    <w:rsid w:val="00370714"/>
    <w:rsid w:val="00370AF1"/>
    <w:rsid w:val="00372A9F"/>
    <w:rsid w:val="00374073"/>
    <w:rsid w:val="00376476"/>
    <w:rsid w:val="003848A2"/>
    <w:rsid w:val="00387B02"/>
    <w:rsid w:val="00387B46"/>
    <w:rsid w:val="00387DF8"/>
    <w:rsid w:val="00390005"/>
    <w:rsid w:val="003900E2"/>
    <w:rsid w:val="0039200D"/>
    <w:rsid w:val="00392C71"/>
    <w:rsid w:val="00393654"/>
    <w:rsid w:val="003975AB"/>
    <w:rsid w:val="003A2171"/>
    <w:rsid w:val="003A2984"/>
    <w:rsid w:val="003A53AF"/>
    <w:rsid w:val="003A574A"/>
    <w:rsid w:val="003B2FC9"/>
    <w:rsid w:val="003C3083"/>
    <w:rsid w:val="003C7061"/>
    <w:rsid w:val="003C764B"/>
    <w:rsid w:val="003C7ACE"/>
    <w:rsid w:val="003D1D1B"/>
    <w:rsid w:val="003D27F7"/>
    <w:rsid w:val="003D415C"/>
    <w:rsid w:val="003D4FBF"/>
    <w:rsid w:val="003D5F0B"/>
    <w:rsid w:val="003D70BC"/>
    <w:rsid w:val="003D79D1"/>
    <w:rsid w:val="003E3D73"/>
    <w:rsid w:val="003E3DE8"/>
    <w:rsid w:val="003E510E"/>
    <w:rsid w:val="003F219C"/>
    <w:rsid w:val="003F24C2"/>
    <w:rsid w:val="003F2606"/>
    <w:rsid w:val="003F2706"/>
    <w:rsid w:val="003F30F1"/>
    <w:rsid w:val="003F33F4"/>
    <w:rsid w:val="003F3FB1"/>
    <w:rsid w:val="003F5189"/>
    <w:rsid w:val="003F5603"/>
    <w:rsid w:val="003F6190"/>
    <w:rsid w:val="003F7B16"/>
    <w:rsid w:val="004004BC"/>
    <w:rsid w:val="004009B6"/>
    <w:rsid w:val="0040210C"/>
    <w:rsid w:val="0040312C"/>
    <w:rsid w:val="0040360B"/>
    <w:rsid w:val="00404061"/>
    <w:rsid w:val="004066C0"/>
    <w:rsid w:val="00410929"/>
    <w:rsid w:val="00412CA4"/>
    <w:rsid w:val="00417F32"/>
    <w:rsid w:val="00421DCB"/>
    <w:rsid w:val="004232ED"/>
    <w:rsid w:val="00426E69"/>
    <w:rsid w:val="004302EF"/>
    <w:rsid w:val="004323A1"/>
    <w:rsid w:val="00435B47"/>
    <w:rsid w:val="00436562"/>
    <w:rsid w:val="004368E3"/>
    <w:rsid w:val="00440381"/>
    <w:rsid w:val="004409DF"/>
    <w:rsid w:val="00441146"/>
    <w:rsid w:val="00441340"/>
    <w:rsid w:val="0044188A"/>
    <w:rsid w:val="0044268C"/>
    <w:rsid w:val="004429BE"/>
    <w:rsid w:val="00445103"/>
    <w:rsid w:val="0044526F"/>
    <w:rsid w:val="00446A12"/>
    <w:rsid w:val="00456E7C"/>
    <w:rsid w:val="004609A5"/>
    <w:rsid w:val="0046209F"/>
    <w:rsid w:val="004620C3"/>
    <w:rsid w:val="00466E76"/>
    <w:rsid w:val="004677F5"/>
    <w:rsid w:val="00472A17"/>
    <w:rsid w:val="004731A5"/>
    <w:rsid w:val="00477AB0"/>
    <w:rsid w:val="00482DCB"/>
    <w:rsid w:val="00483F13"/>
    <w:rsid w:val="004850E5"/>
    <w:rsid w:val="0048569F"/>
    <w:rsid w:val="00490FE6"/>
    <w:rsid w:val="0049439F"/>
    <w:rsid w:val="00494566"/>
    <w:rsid w:val="00494D6B"/>
    <w:rsid w:val="0049506C"/>
    <w:rsid w:val="00495B02"/>
    <w:rsid w:val="00496A41"/>
    <w:rsid w:val="004A4184"/>
    <w:rsid w:val="004B04D8"/>
    <w:rsid w:val="004B1632"/>
    <w:rsid w:val="004B1FFA"/>
    <w:rsid w:val="004B4857"/>
    <w:rsid w:val="004C2398"/>
    <w:rsid w:val="004C4BCE"/>
    <w:rsid w:val="004C4C2A"/>
    <w:rsid w:val="004D09C3"/>
    <w:rsid w:val="004D0AF0"/>
    <w:rsid w:val="004D3951"/>
    <w:rsid w:val="004D53D1"/>
    <w:rsid w:val="004D564D"/>
    <w:rsid w:val="004D5BF6"/>
    <w:rsid w:val="004D69BC"/>
    <w:rsid w:val="004D77D5"/>
    <w:rsid w:val="004E522B"/>
    <w:rsid w:val="004E70B7"/>
    <w:rsid w:val="004E71E2"/>
    <w:rsid w:val="004E71F1"/>
    <w:rsid w:val="004E75A2"/>
    <w:rsid w:val="004F5D99"/>
    <w:rsid w:val="004F6CD8"/>
    <w:rsid w:val="004F7B08"/>
    <w:rsid w:val="00513074"/>
    <w:rsid w:val="00514146"/>
    <w:rsid w:val="00515608"/>
    <w:rsid w:val="0051667E"/>
    <w:rsid w:val="00520C21"/>
    <w:rsid w:val="0052545D"/>
    <w:rsid w:val="00530589"/>
    <w:rsid w:val="00536D3E"/>
    <w:rsid w:val="00537124"/>
    <w:rsid w:val="00540316"/>
    <w:rsid w:val="0054248B"/>
    <w:rsid w:val="005443D6"/>
    <w:rsid w:val="00545556"/>
    <w:rsid w:val="0054624B"/>
    <w:rsid w:val="0054719C"/>
    <w:rsid w:val="00553096"/>
    <w:rsid w:val="00554A69"/>
    <w:rsid w:val="005559A7"/>
    <w:rsid w:val="005565CB"/>
    <w:rsid w:val="005623E2"/>
    <w:rsid w:val="00562842"/>
    <w:rsid w:val="00564E23"/>
    <w:rsid w:val="0057138C"/>
    <w:rsid w:val="00572A9B"/>
    <w:rsid w:val="00572B31"/>
    <w:rsid w:val="005738B4"/>
    <w:rsid w:val="00575E9B"/>
    <w:rsid w:val="005768FE"/>
    <w:rsid w:val="00576F52"/>
    <w:rsid w:val="00577512"/>
    <w:rsid w:val="00577790"/>
    <w:rsid w:val="005829E6"/>
    <w:rsid w:val="00591150"/>
    <w:rsid w:val="00591DD5"/>
    <w:rsid w:val="00591FF5"/>
    <w:rsid w:val="0059287C"/>
    <w:rsid w:val="005933C4"/>
    <w:rsid w:val="00594E8E"/>
    <w:rsid w:val="0059682F"/>
    <w:rsid w:val="005A0D14"/>
    <w:rsid w:val="005A14F5"/>
    <w:rsid w:val="005A20AB"/>
    <w:rsid w:val="005A2C67"/>
    <w:rsid w:val="005B1C2B"/>
    <w:rsid w:val="005B2289"/>
    <w:rsid w:val="005B2D12"/>
    <w:rsid w:val="005B3353"/>
    <w:rsid w:val="005B6F7B"/>
    <w:rsid w:val="005C1E0B"/>
    <w:rsid w:val="005C59AB"/>
    <w:rsid w:val="005C724B"/>
    <w:rsid w:val="005C7F88"/>
    <w:rsid w:val="005D0033"/>
    <w:rsid w:val="005D1216"/>
    <w:rsid w:val="005D24D9"/>
    <w:rsid w:val="005D2B4B"/>
    <w:rsid w:val="005D5073"/>
    <w:rsid w:val="005D5D97"/>
    <w:rsid w:val="005D70E6"/>
    <w:rsid w:val="005D7B36"/>
    <w:rsid w:val="005E01F4"/>
    <w:rsid w:val="005E0D69"/>
    <w:rsid w:val="005E3564"/>
    <w:rsid w:val="005E373F"/>
    <w:rsid w:val="005E38A0"/>
    <w:rsid w:val="005E43E7"/>
    <w:rsid w:val="005E49DF"/>
    <w:rsid w:val="005F203A"/>
    <w:rsid w:val="005F281B"/>
    <w:rsid w:val="005F49E2"/>
    <w:rsid w:val="005F4E51"/>
    <w:rsid w:val="005F4F4B"/>
    <w:rsid w:val="005F5C16"/>
    <w:rsid w:val="005F613F"/>
    <w:rsid w:val="005F66C9"/>
    <w:rsid w:val="005F76CA"/>
    <w:rsid w:val="0060007C"/>
    <w:rsid w:val="006002B8"/>
    <w:rsid w:val="006004B7"/>
    <w:rsid w:val="00601C9A"/>
    <w:rsid w:val="0060462E"/>
    <w:rsid w:val="00605DF7"/>
    <w:rsid w:val="0060691B"/>
    <w:rsid w:val="00610D51"/>
    <w:rsid w:val="00611F56"/>
    <w:rsid w:val="00612960"/>
    <w:rsid w:val="00617636"/>
    <w:rsid w:val="006208ED"/>
    <w:rsid w:val="00620FE5"/>
    <w:rsid w:val="00621B49"/>
    <w:rsid w:val="006222E0"/>
    <w:rsid w:val="006229B2"/>
    <w:rsid w:val="00622BA7"/>
    <w:rsid w:val="00627FDA"/>
    <w:rsid w:val="00631DBC"/>
    <w:rsid w:val="006343CD"/>
    <w:rsid w:val="00635B34"/>
    <w:rsid w:val="00636D74"/>
    <w:rsid w:val="00640067"/>
    <w:rsid w:val="00641F7C"/>
    <w:rsid w:val="00642766"/>
    <w:rsid w:val="00642DC7"/>
    <w:rsid w:val="00643183"/>
    <w:rsid w:val="006452FD"/>
    <w:rsid w:val="00650445"/>
    <w:rsid w:val="006526B3"/>
    <w:rsid w:val="006531BA"/>
    <w:rsid w:val="00655580"/>
    <w:rsid w:val="006619E8"/>
    <w:rsid w:val="00661ABF"/>
    <w:rsid w:val="00664373"/>
    <w:rsid w:val="00664485"/>
    <w:rsid w:val="0066643F"/>
    <w:rsid w:val="006725BE"/>
    <w:rsid w:val="0067488A"/>
    <w:rsid w:val="006754CD"/>
    <w:rsid w:val="00676189"/>
    <w:rsid w:val="0067643C"/>
    <w:rsid w:val="00677961"/>
    <w:rsid w:val="00680CDD"/>
    <w:rsid w:val="00682747"/>
    <w:rsid w:val="00685521"/>
    <w:rsid w:val="006900C2"/>
    <w:rsid w:val="006905B7"/>
    <w:rsid w:val="00690E9F"/>
    <w:rsid w:val="006911EA"/>
    <w:rsid w:val="00691DF2"/>
    <w:rsid w:val="00697BD7"/>
    <w:rsid w:val="006A7D62"/>
    <w:rsid w:val="006B0968"/>
    <w:rsid w:val="006C3ACF"/>
    <w:rsid w:val="006C3D52"/>
    <w:rsid w:val="006C5714"/>
    <w:rsid w:val="006C7F4A"/>
    <w:rsid w:val="006D41DA"/>
    <w:rsid w:val="006D60AD"/>
    <w:rsid w:val="006E4F4F"/>
    <w:rsid w:val="006E66BB"/>
    <w:rsid w:val="006F0D6E"/>
    <w:rsid w:val="006F4254"/>
    <w:rsid w:val="006F6B2D"/>
    <w:rsid w:val="006F7CD4"/>
    <w:rsid w:val="00702089"/>
    <w:rsid w:val="007023B1"/>
    <w:rsid w:val="00704C14"/>
    <w:rsid w:val="00705040"/>
    <w:rsid w:val="007101F7"/>
    <w:rsid w:val="007110EF"/>
    <w:rsid w:val="007142CC"/>
    <w:rsid w:val="00714CDA"/>
    <w:rsid w:val="00714ECE"/>
    <w:rsid w:val="007170E2"/>
    <w:rsid w:val="007219CA"/>
    <w:rsid w:val="007223C9"/>
    <w:rsid w:val="00722ADB"/>
    <w:rsid w:val="00726A40"/>
    <w:rsid w:val="007309ED"/>
    <w:rsid w:val="00732872"/>
    <w:rsid w:val="00732D78"/>
    <w:rsid w:val="0073312C"/>
    <w:rsid w:val="0073343C"/>
    <w:rsid w:val="00733897"/>
    <w:rsid w:val="00733F6B"/>
    <w:rsid w:val="007341CE"/>
    <w:rsid w:val="0074269E"/>
    <w:rsid w:val="0074418F"/>
    <w:rsid w:val="00744255"/>
    <w:rsid w:val="007516DD"/>
    <w:rsid w:val="0075467A"/>
    <w:rsid w:val="007555E5"/>
    <w:rsid w:val="00756F40"/>
    <w:rsid w:val="007658B6"/>
    <w:rsid w:val="00765FAA"/>
    <w:rsid w:val="00777546"/>
    <w:rsid w:val="00777DD3"/>
    <w:rsid w:val="00781320"/>
    <w:rsid w:val="00781B78"/>
    <w:rsid w:val="007831DF"/>
    <w:rsid w:val="007863FA"/>
    <w:rsid w:val="007903F2"/>
    <w:rsid w:val="0079226F"/>
    <w:rsid w:val="0079278B"/>
    <w:rsid w:val="007927FA"/>
    <w:rsid w:val="00795825"/>
    <w:rsid w:val="007A4949"/>
    <w:rsid w:val="007A6BD0"/>
    <w:rsid w:val="007B0A4A"/>
    <w:rsid w:val="007B1A78"/>
    <w:rsid w:val="007B2C2D"/>
    <w:rsid w:val="007B492C"/>
    <w:rsid w:val="007B72EA"/>
    <w:rsid w:val="007C0464"/>
    <w:rsid w:val="007C18A1"/>
    <w:rsid w:val="007C1F6D"/>
    <w:rsid w:val="007C2EDA"/>
    <w:rsid w:val="007C3FE0"/>
    <w:rsid w:val="007C5186"/>
    <w:rsid w:val="007C70A6"/>
    <w:rsid w:val="007D1DEB"/>
    <w:rsid w:val="007D3571"/>
    <w:rsid w:val="007D5519"/>
    <w:rsid w:val="007D79FB"/>
    <w:rsid w:val="007E0026"/>
    <w:rsid w:val="007E29A7"/>
    <w:rsid w:val="007E2C06"/>
    <w:rsid w:val="007F0824"/>
    <w:rsid w:val="007F1929"/>
    <w:rsid w:val="007F382B"/>
    <w:rsid w:val="007F40CA"/>
    <w:rsid w:val="007F725A"/>
    <w:rsid w:val="008119BF"/>
    <w:rsid w:val="008123AA"/>
    <w:rsid w:val="00812E50"/>
    <w:rsid w:val="00816DAD"/>
    <w:rsid w:val="008175A2"/>
    <w:rsid w:val="00820E78"/>
    <w:rsid w:val="008212A4"/>
    <w:rsid w:val="00824A57"/>
    <w:rsid w:val="00830F24"/>
    <w:rsid w:val="0083157F"/>
    <w:rsid w:val="00831895"/>
    <w:rsid w:val="0083232B"/>
    <w:rsid w:val="008372E6"/>
    <w:rsid w:val="00837477"/>
    <w:rsid w:val="00840720"/>
    <w:rsid w:val="0084079D"/>
    <w:rsid w:val="00840A3A"/>
    <w:rsid w:val="00841506"/>
    <w:rsid w:val="00845C51"/>
    <w:rsid w:val="00846CF2"/>
    <w:rsid w:val="00847338"/>
    <w:rsid w:val="00847510"/>
    <w:rsid w:val="008554D2"/>
    <w:rsid w:val="0085589B"/>
    <w:rsid w:val="008566D3"/>
    <w:rsid w:val="0086208B"/>
    <w:rsid w:val="008629E4"/>
    <w:rsid w:val="0086304F"/>
    <w:rsid w:val="008653EC"/>
    <w:rsid w:val="008660B9"/>
    <w:rsid w:val="0086689F"/>
    <w:rsid w:val="00867A44"/>
    <w:rsid w:val="00873767"/>
    <w:rsid w:val="00873B1D"/>
    <w:rsid w:val="00873B39"/>
    <w:rsid w:val="00876448"/>
    <w:rsid w:val="00876F1F"/>
    <w:rsid w:val="00880467"/>
    <w:rsid w:val="0088060F"/>
    <w:rsid w:val="00880A0F"/>
    <w:rsid w:val="00881CAE"/>
    <w:rsid w:val="008827A4"/>
    <w:rsid w:val="0088406D"/>
    <w:rsid w:val="00886EB1"/>
    <w:rsid w:val="00887816"/>
    <w:rsid w:val="008949BF"/>
    <w:rsid w:val="00895975"/>
    <w:rsid w:val="008A0AC1"/>
    <w:rsid w:val="008A3787"/>
    <w:rsid w:val="008A548E"/>
    <w:rsid w:val="008A6855"/>
    <w:rsid w:val="008A713D"/>
    <w:rsid w:val="008B0010"/>
    <w:rsid w:val="008B1355"/>
    <w:rsid w:val="008B5335"/>
    <w:rsid w:val="008B6AE7"/>
    <w:rsid w:val="008B743C"/>
    <w:rsid w:val="008C15DA"/>
    <w:rsid w:val="008C17AB"/>
    <w:rsid w:val="008C2C84"/>
    <w:rsid w:val="008C4BE8"/>
    <w:rsid w:val="008C6F78"/>
    <w:rsid w:val="008D00CF"/>
    <w:rsid w:val="008D0DEE"/>
    <w:rsid w:val="008D1E1B"/>
    <w:rsid w:val="008D33CD"/>
    <w:rsid w:val="008D40AA"/>
    <w:rsid w:val="008D470C"/>
    <w:rsid w:val="008D724A"/>
    <w:rsid w:val="008E08FE"/>
    <w:rsid w:val="008E1423"/>
    <w:rsid w:val="008E58ED"/>
    <w:rsid w:val="008E6098"/>
    <w:rsid w:val="008E6484"/>
    <w:rsid w:val="008E648F"/>
    <w:rsid w:val="008E6593"/>
    <w:rsid w:val="008E68CC"/>
    <w:rsid w:val="008E6D7C"/>
    <w:rsid w:val="008F1F12"/>
    <w:rsid w:val="008F3EBB"/>
    <w:rsid w:val="008F60CE"/>
    <w:rsid w:val="008F6A0E"/>
    <w:rsid w:val="0090252E"/>
    <w:rsid w:val="00905672"/>
    <w:rsid w:val="009066E0"/>
    <w:rsid w:val="00910D0D"/>
    <w:rsid w:val="00911721"/>
    <w:rsid w:val="00912D9C"/>
    <w:rsid w:val="00913A58"/>
    <w:rsid w:val="00920F01"/>
    <w:rsid w:val="0092125A"/>
    <w:rsid w:val="009216E2"/>
    <w:rsid w:val="00921810"/>
    <w:rsid w:val="00924AFD"/>
    <w:rsid w:val="00926CA9"/>
    <w:rsid w:val="00931365"/>
    <w:rsid w:val="00934D5C"/>
    <w:rsid w:val="009407D5"/>
    <w:rsid w:val="00943984"/>
    <w:rsid w:val="00946495"/>
    <w:rsid w:val="00946A20"/>
    <w:rsid w:val="00947007"/>
    <w:rsid w:val="00951AEF"/>
    <w:rsid w:val="00955D50"/>
    <w:rsid w:val="00956FE4"/>
    <w:rsid w:val="00962465"/>
    <w:rsid w:val="00962521"/>
    <w:rsid w:val="00962AAB"/>
    <w:rsid w:val="00963DF9"/>
    <w:rsid w:val="00964B32"/>
    <w:rsid w:val="00965B50"/>
    <w:rsid w:val="0097178C"/>
    <w:rsid w:val="0097504C"/>
    <w:rsid w:val="00977377"/>
    <w:rsid w:val="0098371B"/>
    <w:rsid w:val="00983814"/>
    <w:rsid w:val="0098399E"/>
    <w:rsid w:val="00984273"/>
    <w:rsid w:val="00985A2B"/>
    <w:rsid w:val="00991C50"/>
    <w:rsid w:val="009935CF"/>
    <w:rsid w:val="0099459E"/>
    <w:rsid w:val="00994E7E"/>
    <w:rsid w:val="00995942"/>
    <w:rsid w:val="00996D8B"/>
    <w:rsid w:val="00996FD0"/>
    <w:rsid w:val="0099743A"/>
    <w:rsid w:val="009A09C0"/>
    <w:rsid w:val="009A1BB1"/>
    <w:rsid w:val="009A1F1A"/>
    <w:rsid w:val="009A329B"/>
    <w:rsid w:val="009A3A55"/>
    <w:rsid w:val="009A55CA"/>
    <w:rsid w:val="009A5914"/>
    <w:rsid w:val="009A74AA"/>
    <w:rsid w:val="009A79DF"/>
    <w:rsid w:val="009B182A"/>
    <w:rsid w:val="009B2B12"/>
    <w:rsid w:val="009B456C"/>
    <w:rsid w:val="009B7F78"/>
    <w:rsid w:val="009C61CC"/>
    <w:rsid w:val="009C6B3F"/>
    <w:rsid w:val="009C7F01"/>
    <w:rsid w:val="009D05A4"/>
    <w:rsid w:val="009D1E25"/>
    <w:rsid w:val="009E031D"/>
    <w:rsid w:val="009E3FAE"/>
    <w:rsid w:val="009E56AC"/>
    <w:rsid w:val="009E58F2"/>
    <w:rsid w:val="009E5E78"/>
    <w:rsid w:val="009F1ACB"/>
    <w:rsid w:val="009F5FFE"/>
    <w:rsid w:val="009F68A1"/>
    <w:rsid w:val="009F6F9C"/>
    <w:rsid w:val="00A00587"/>
    <w:rsid w:val="00A02A85"/>
    <w:rsid w:val="00A062B4"/>
    <w:rsid w:val="00A07971"/>
    <w:rsid w:val="00A079E9"/>
    <w:rsid w:val="00A104AB"/>
    <w:rsid w:val="00A10D92"/>
    <w:rsid w:val="00A115A8"/>
    <w:rsid w:val="00A12EC1"/>
    <w:rsid w:val="00A13BB6"/>
    <w:rsid w:val="00A14133"/>
    <w:rsid w:val="00A161A2"/>
    <w:rsid w:val="00A20866"/>
    <w:rsid w:val="00A235E0"/>
    <w:rsid w:val="00A24AEB"/>
    <w:rsid w:val="00A3169C"/>
    <w:rsid w:val="00A35D7C"/>
    <w:rsid w:val="00A36CD1"/>
    <w:rsid w:val="00A36D29"/>
    <w:rsid w:val="00A41070"/>
    <w:rsid w:val="00A431F7"/>
    <w:rsid w:val="00A44AED"/>
    <w:rsid w:val="00A45179"/>
    <w:rsid w:val="00A4652B"/>
    <w:rsid w:val="00A52EEC"/>
    <w:rsid w:val="00A5344B"/>
    <w:rsid w:val="00A559AB"/>
    <w:rsid w:val="00A55B89"/>
    <w:rsid w:val="00A56092"/>
    <w:rsid w:val="00A574D7"/>
    <w:rsid w:val="00A60259"/>
    <w:rsid w:val="00A615B9"/>
    <w:rsid w:val="00A61A92"/>
    <w:rsid w:val="00A66C49"/>
    <w:rsid w:val="00A72C44"/>
    <w:rsid w:val="00A731FD"/>
    <w:rsid w:val="00A801D4"/>
    <w:rsid w:val="00A8269F"/>
    <w:rsid w:val="00A82F7A"/>
    <w:rsid w:val="00A83977"/>
    <w:rsid w:val="00A83F17"/>
    <w:rsid w:val="00A8441C"/>
    <w:rsid w:val="00A85F46"/>
    <w:rsid w:val="00A86004"/>
    <w:rsid w:val="00A901A7"/>
    <w:rsid w:val="00A90CFF"/>
    <w:rsid w:val="00A910C2"/>
    <w:rsid w:val="00A92AA4"/>
    <w:rsid w:val="00A93800"/>
    <w:rsid w:val="00A94AB9"/>
    <w:rsid w:val="00A96050"/>
    <w:rsid w:val="00A96B3D"/>
    <w:rsid w:val="00AA0738"/>
    <w:rsid w:val="00AA78E2"/>
    <w:rsid w:val="00AB102C"/>
    <w:rsid w:val="00AB511E"/>
    <w:rsid w:val="00AC0382"/>
    <w:rsid w:val="00AC1476"/>
    <w:rsid w:val="00AC234E"/>
    <w:rsid w:val="00AC466C"/>
    <w:rsid w:val="00AC56FD"/>
    <w:rsid w:val="00AC5E77"/>
    <w:rsid w:val="00AC732D"/>
    <w:rsid w:val="00AD0BEB"/>
    <w:rsid w:val="00AD2F37"/>
    <w:rsid w:val="00AD4B44"/>
    <w:rsid w:val="00AD52CE"/>
    <w:rsid w:val="00AD6FBD"/>
    <w:rsid w:val="00AE05A9"/>
    <w:rsid w:val="00AE25E0"/>
    <w:rsid w:val="00AE27FC"/>
    <w:rsid w:val="00AE7A5C"/>
    <w:rsid w:val="00AF11D5"/>
    <w:rsid w:val="00AF1575"/>
    <w:rsid w:val="00AF33EC"/>
    <w:rsid w:val="00AF400D"/>
    <w:rsid w:val="00B0572B"/>
    <w:rsid w:val="00B06CB6"/>
    <w:rsid w:val="00B07335"/>
    <w:rsid w:val="00B10218"/>
    <w:rsid w:val="00B10977"/>
    <w:rsid w:val="00B112E6"/>
    <w:rsid w:val="00B11711"/>
    <w:rsid w:val="00B144AB"/>
    <w:rsid w:val="00B1647F"/>
    <w:rsid w:val="00B16A53"/>
    <w:rsid w:val="00B20449"/>
    <w:rsid w:val="00B228C6"/>
    <w:rsid w:val="00B22A2F"/>
    <w:rsid w:val="00B22F9B"/>
    <w:rsid w:val="00B24152"/>
    <w:rsid w:val="00B25891"/>
    <w:rsid w:val="00B25B24"/>
    <w:rsid w:val="00B26BE9"/>
    <w:rsid w:val="00B27713"/>
    <w:rsid w:val="00B30BD8"/>
    <w:rsid w:val="00B30E88"/>
    <w:rsid w:val="00B327F5"/>
    <w:rsid w:val="00B32CB6"/>
    <w:rsid w:val="00B35A32"/>
    <w:rsid w:val="00B37254"/>
    <w:rsid w:val="00B40F09"/>
    <w:rsid w:val="00B42089"/>
    <w:rsid w:val="00B46C0C"/>
    <w:rsid w:val="00B474DD"/>
    <w:rsid w:val="00B47898"/>
    <w:rsid w:val="00B47F44"/>
    <w:rsid w:val="00B50595"/>
    <w:rsid w:val="00B517E0"/>
    <w:rsid w:val="00B5202A"/>
    <w:rsid w:val="00B5255B"/>
    <w:rsid w:val="00B5472E"/>
    <w:rsid w:val="00B54C38"/>
    <w:rsid w:val="00B579DC"/>
    <w:rsid w:val="00B64050"/>
    <w:rsid w:val="00B64BBF"/>
    <w:rsid w:val="00B65373"/>
    <w:rsid w:val="00B653DD"/>
    <w:rsid w:val="00B7064B"/>
    <w:rsid w:val="00B73D81"/>
    <w:rsid w:val="00B7516A"/>
    <w:rsid w:val="00B763E5"/>
    <w:rsid w:val="00B76DE0"/>
    <w:rsid w:val="00B8243C"/>
    <w:rsid w:val="00B827A7"/>
    <w:rsid w:val="00B82C27"/>
    <w:rsid w:val="00B82E6B"/>
    <w:rsid w:val="00B867C4"/>
    <w:rsid w:val="00B90D46"/>
    <w:rsid w:val="00B90ED9"/>
    <w:rsid w:val="00B93095"/>
    <w:rsid w:val="00B96069"/>
    <w:rsid w:val="00B96FDF"/>
    <w:rsid w:val="00BA0066"/>
    <w:rsid w:val="00BA009C"/>
    <w:rsid w:val="00BA2987"/>
    <w:rsid w:val="00BA465B"/>
    <w:rsid w:val="00BA4833"/>
    <w:rsid w:val="00BA545B"/>
    <w:rsid w:val="00BA75C2"/>
    <w:rsid w:val="00BA7B90"/>
    <w:rsid w:val="00BB2CEA"/>
    <w:rsid w:val="00BC0BC2"/>
    <w:rsid w:val="00BC0DC3"/>
    <w:rsid w:val="00BC2914"/>
    <w:rsid w:val="00BC4EAB"/>
    <w:rsid w:val="00BC7448"/>
    <w:rsid w:val="00BD4C24"/>
    <w:rsid w:val="00BD5DF5"/>
    <w:rsid w:val="00BD6C10"/>
    <w:rsid w:val="00BD7AA8"/>
    <w:rsid w:val="00BE0F81"/>
    <w:rsid w:val="00BE1450"/>
    <w:rsid w:val="00BE217B"/>
    <w:rsid w:val="00BE5EC6"/>
    <w:rsid w:val="00BE7A4A"/>
    <w:rsid w:val="00BF2606"/>
    <w:rsid w:val="00BF2BE3"/>
    <w:rsid w:val="00BF3F65"/>
    <w:rsid w:val="00BF540E"/>
    <w:rsid w:val="00BF7127"/>
    <w:rsid w:val="00C007B5"/>
    <w:rsid w:val="00C01A35"/>
    <w:rsid w:val="00C02E9B"/>
    <w:rsid w:val="00C0315E"/>
    <w:rsid w:val="00C1165F"/>
    <w:rsid w:val="00C122F0"/>
    <w:rsid w:val="00C14B86"/>
    <w:rsid w:val="00C1553B"/>
    <w:rsid w:val="00C176A5"/>
    <w:rsid w:val="00C17ACD"/>
    <w:rsid w:val="00C20127"/>
    <w:rsid w:val="00C2211C"/>
    <w:rsid w:val="00C2272E"/>
    <w:rsid w:val="00C2403D"/>
    <w:rsid w:val="00C30747"/>
    <w:rsid w:val="00C323F0"/>
    <w:rsid w:val="00C34FB8"/>
    <w:rsid w:val="00C350A5"/>
    <w:rsid w:val="00C35FF3"/>
    <w:rsid w:val="00C361EB"/>
    <w:rsid w:val="00C36770"/>
    <w:rsid w:val="00C37C87"/>
    <w:rsid w:val="00C42DF4"/>
    <w:rsid w:val="00C452FA"/>
    <w:rsid w:val="00C50C20"/>
    <w:rsid w:val="00C50C33"/>
    <w:rsid w:val="00C51104"/>
    <w:rsid w:val="00C5259E"/>
    <w:rsid w:val="00C526B9"/>
    <w:rsid w:val="00C53032"/>
    <w:rsid w:val="00C55006"/>
    <w:rsid w:val="00C55840"/>
    <w:rsid w:val="00C55F4A"/>
    <w:rsid w:val="00C56581"/>
    <w:rsid w:val="00C57B30"/>
    <w:rsid w:val="00C610DF"/>
    <w:rsid w:val="00C64E92"/>
    <w:rsid w:val="00C677A3"/>
    <w:rsid w:val="00C71A16"/>
    <w:rsid w:val="00C7235C"/>
    <w:rsid w:val="00C757C8"/>
    <w:rsid w:val="00C7747F"/>
    <w:rsid w:val="00C80AFF"/>
    <w:rsid w:val="00C828BE"/>
    <w:rsid w:val="00C85408"/>
    <w:rsid w:val="00C85DAC"/>
    <w:rsid w:val="00C86932"/>
    <w:rsid w:val="00C87FFB"/>
    <w:rsid w:val="00C91E9F"/>
    <w:rsid w:val="00C93A40"/>
    <w:rsid w:val="00CA1EE6"/>
    <w:rsid w:val="00CA2128"/>
    <w:rsid w:val="00CA414D"/>
    <w:rsid w:val="00CA4431"/>
    <w:rsid w:val="00CA4B44"/>
    <w:rsid w:val="00CA6337"/>
    <w:rsid w:val="00CB205A"/>
    <w:rsid w:val="00CB21C8"/>
    <w:rsid w:val="00CB3602"/>
    <w:rsid w:val="00CB4504"/>
    <w:rsid w:val="00CB4A14"/>
    <w:rsid w:val="00CB6EB2"/>
    <w:rsid w:val="00CB7B81"/>
    <w:rsid w:val="00CC39A0"/>
    <w:rsid w:val="00CC40F0"/>
    <w:rsid w:val="00CD01ED"/>
    <w:rsid w:val="00CD42BE"/>
    <w:rsid w:val="00CD632E"/>
    <w:rsid w:val="00CE1FEB"/>
    <w:rsid w:val="00CE53AD"/>
    <w:rsid w:val="00CE5EAD"/>
    <w:rsid w:val="00CE5F02"/>
    <w:rsid w:val="00CF6344"/>
    <w:rsid w:val="00D00BD0"/>
    <w:rsid w:val="00D04E20"/>
    <w:rsid w:val="00D06581"/>
    <w:rsid w:val="00D1033F"/>
    <w:rsid w:val="00D105F4"/>
    <w:rsid w:val="00D11736"/>
    <w:rsid w:val="00D12D74"/>
    <w:rsid w:val="00D176F8"/>
    <w:rsid w:val="00D17B4F"/>
    <w:rsid w:val="00D26B99"/>
    <w:rsid w:val="00D34BA6"/>
    <w:rsid w:val="00D34D3E"/>
    <w:rsid w:val="00D35127"/>
    <w:rsid w:val="00D356DF"/>
    <w:rsid w:val="00D37047"/>
    <w:rsid w:val="00D42659"/>
    <w:rsid w:val="00D44773"/>
    <w:rsid w:val="00D46811"/>
    <w:rsid w:val="00D46C09"/>
    <w:rsid w:val="00D52502"/>
    <w:rsid w:val="00D54AE4"/>
    <w:rsid w:val="00D56D97"/>
    <w:rsid w:val="00D6285A"/>
    <w:rsid w:val="00D64760"/>
    <w:rsid w:val="00D657A1"/>
    <w:rsid w:val="00D7000B"/>
    <w:rsid w:val="00D726A1"/>
    <w:rsid w:val="00D72F4C"/>
    <w:rsid w:val="00D773C3"/>
    <w:rsid w:val="00D77F4C"/>
    <w:rsid w:val="00D80FA8"/>
    <w:rsid w:val="00D81C33"/>
    <w:rsid w:val="00D8402F"/>
    <w:rsid w:val="00D84915"/>
    <w:rsid w:val="00D84A8F"/>
    <w:rsid w:val="00D86136"/>
    <w:rsid w:val="00D86ABC"/>
    <w:rsid w:val="00D87761"/>
    <w:rsid w:val="00D87B8C"/>
    <w:rsid w:val="00D87F62"/>
    <w:rsid w:val="00D90725"/>
    <w:rsid w:val="00D947A1"/>
    <w:rsid w:val="00D95532"/>
    <w:rsid w:val="00DA1576"/>
    <w:rsid w:val="00DA2D3C"/>
    <w:rsid w:val="00DA36B9"/>
    <w:rsid w:val="00DA41AE"/>
    <w:rsid w:val="00DA473E"/>
    <w:rsid w:val="00DB2364"/>
    <w:rsid w:val="00DB2537"/>
    <w:rsid w:val="00DB4476"/>
    <w:rsid w:val="00DC020A"/>
    <w:rsid w:val="00DC2BAE"/>
    <w:rsid w:val="00DC65D6"/>
    <w:rsid w:val="00DC75AE"/>
    <w:rsid w:val="00DD049A"/>
    <w:rsid w:val="00DD057E"/>
    <w:rsid w:val="00DD0E2C"/>
    <w:rsid w:val="00DD0E6B"/>
    <w:rsid w:val="00DD2EA2"/>
    <w:rsid w:val="00DD49B7"/>
    <w:rsid w:val="00DD58B2"/>
    <w:rsid w:val="00DD69B4"/>
    <w:rsid w:val="00DE1C2B"/>
    <w:rsid w:val="00DE25F5"/>
    <w:rsid w:val="00DE48C9"/>
    <w:rsid w:val="00DE59AB"/>
    <w:rsid w:val="00DE761B"/>
    <w:rsid w:val="00DF2054"/>
    <w:rsid w:val="00DF2458"/>
    <w:rsid w:val="00DF2A7E"/>
    <w:rsid w:val="00DF4413"/>
    <w:rsid w:val="00DF4ACE"/>
    <w:rsid w:val="00E00A4C"/>
    <w:rsid w:val="00E01858"/>
    <w:rsid w:val="00E03C88"/>
    <w:rsid w:val="00E042A6"/>
    <w:rsid w:val="00E05370"/>
    <w:rsid w:val="00E056F1"/>
    <w:rsid w:val="00E05A73"/>
    <w:rsid w:val="00E05B4E"/>
    <w:rsid w:val="00E075D8"/>
    <w:rsid w:val="00E07E76"/>
    <w:rsid w:val="00E11A68"/>
    <w:rsid w:val="00E1413B"/>
    <w:rsid w:val="00E20642"/>
    <w:rsid w:val="00E20F3E"/>
    <w:rsid w:val="00E2558F"/>
    <w:rsid w:val="00E30025"/>
    <w:rsid w:val="00E312B9"/>
    <w:rsid w:val="00E322E0"/>
    <w:rsid w:val="00E339B4"/>
    <w:rsid w:val="00E36491"/>
    <w:rsid w:val="00E37E66"/>
    <w:rsid w:val="00E4135E"/>
    <w:rsid w:val="00E415F0"/>
    <w:rsid w:val="00E41FFC"/>
    <w:rsid w:val="00E50B5F"/>
    <w:rsid w:val="00E516EE"/>
    <w:rsid w:val="00E54EBE"/>
    <w:rsid w:val="00E57827"/>
    <w:rsid w:val="00E61FB3"/>
    <w:rsid w:val="00E62236"/>
    <w:rsid w:val="00E652C1"/>
    <w:rsid w:val="00E67009"/>
    <w:rsid w:val="00E67D0C"/>
    <w:rsid w:val="00E715B5"/>
    <w:rsid w:val="00E7345C"/>
    <w:rsid w:val="00E73B6C"/>
    <w:rsid w:val="00E8104E"/>
    <w:rsid w:val="00E81521"/>
    <w:rsid w:val="00E817E0"/>
    <w:rsid w:val="00E83904"/>
    <w:rsid w:val="00E85080"/>
    <w:rsid w:val="00E8678C"/>
    <w:rsid w:val="00E9183D"/>
    <w:rsid w:val="00E91DB4"/>
    <w:rsid w:val="00E92BBC"/>
    <w:rsid w:val="00E94676"/>
    <w:rsid w:val="00E95B33"/>
    <w:rsid w:val="00E960DC"/>
    <w:rsid w:val="00E96999"/>
    <w:rsid w:val="00EA1870"/>
    <w:rsid w:val="00EA245E"/>
    <w:rsid w:val="00EA2F5D"/>
    <w:rsid w:val="00EA51D4"/>
    <w:rsid w:val="00EB2F36"/>
    <w:rsid w:val="00EC0417"/>
    <w:rsid w:val="00EC34AB"/>
    <w:rsid w:val="00EC4856"/>
    <w:rsid w:val="00EC7A68"/>
    <w:rsid w:val="00ED5F33"/>
    <w:rsid w:val="00EE0A6B"/>
    <w:rsid w:val="00EE3747"/>
    <w:rsid w:val="00EE4DF9"/>
    <w:rsid w:val="00EE6CCA"/>
    <w:rsid w:val="00EF003C"/>
    <w:rsid w:val="00EF0235"/>
    <w:rsid w:val="00EF0CF1"/>
    <w:rsid w:val="00EF18DE"/>
    <w:rsid w:val="00EF5C0A"/>
    <w:rsid w:val="00F06D22"/>
    <w:rsid w:val="00F10DFA"/>
    <w:rsid w:val="00F11BFF"/>
    <w:rsid w:val="00F12EA4"/>
    <w:rsid w:val="00F1374B"/>
    <w:rsid w:val="00F140BB"/>
    <w:rsid w:val="00F23D7C"/>
    <w:rsid w:val="00F25A6D"/>
    <w:rsid w:val="00F27345"/>
    <w:rsid w:val="00F31602"/>
    <w:rsid w:val="00F33B09"/>
    <w:rsid w:val="00F3461B"/>
    <w:rsid w:val="00F36986"/>
    <w:rsid w:val="00F41335"/>
    <w:rsid w:val="00F4290A"/>
    <w:rsid w:val="00F52596"/>
    <w:rsid w:val="00F533AF"/>
    <w:rsid w:val="00F555EF"/>
    <w:rsid w:val="00F57751"/>
    <w:rsid w:val="00F62FE4"/>
    <w:rsid w:val="00F63C48"/>
    <w:rsid w:val="00F719DE"/>
    <w:rsid w:val="00F73E6F"/>
    <w:rsid w:val="00F762F8"/>
    <w:rsid w:val="00F777EE"/>
    <w:rsid w:val="00F800C9"/>
    <w:rsid w:val="00F81905"/>
    <w:rsid w:val="00F847F1"/>
    <w:rsid w:val="00F84E56"/>
    <w:rsid w:val="00F87D72"/>
    <w:rsid w:val="00F92959"/>
    <w:rsid w:val="00F92E03"/>
    <w:rsid w:val="00F92E5E"/>
    <w:rsid w:val="00FA01EF"/>
    <w:rsid w:val="00FA0497"/>
    <w:rsid w:val="00FA13EC"/>
    <w:rsid w:val="00FA7918"/>
    <w:rsid w:val="00FB61D9"/>
    <w:rsid w:val="00FB6365"/>
    <w:rsid w:val="00FB6B7E"/>
    <w:rsid w:val="00FB70D2"/>
    <w:rsid w:val="00FC0CF2"/>
    <w:rsid w:val="00FC1121"/>
    <w:rsid w:val="00FC4508"/>
    <w:rsid w:val="00FC7833"/>
    <w:rsid w:val="00FD04D9"/>
    <w:rsid w:val="00FD0D4E"/>
    <w:rsid w:val="00FD1684"/>
    <w:rsid w:val="00FD409B"/>
    <w:rsid w:val="00FD4FD3"/>
    <w:rsid w:val="00FD513E"/>
    <w:rsid w:val="00FD5682"/>
    <w:rsid w:val="00FD5E81"/>
    <w:rsid w:val="00FD6C17"/>
    <w:rsid w:val="00FE05E2"/>
    <w:rsid w:val="00FE0CBC"/>
    <w:rsid w:val="00FE18A5"/>
    <w:rsid w:val="00FE3599"/>
    <w:rsid w:val="00FE3826"/>
    <w:rsid w:val="00FE47BF"/>
    <w:rsid w:val="00FE50C4"/>
    <w:rsid w:val="00FE7D46"/>
    <w:rsid w:val="00FF196A"/>
    <w:rsid w:val="00FF4268"/>
    <w:rsid w:val="00FF4718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8E44B0"/>
  <w15:docId w15:val="{E159F1FB-CDEA-4C1B-AEDF-B69AB228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74B"/>
    <w:pPr>
      <w:tabs>
        <w:tab w:val="left" w:pos="720"/>
      </w:tabs>
      <w:jc w:val="both"/>
    </w:pPr>
    <w:rPr>
      <w:sz w:val="22"/>
      <w:lang w:val="en-GB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DE48C9"/>
    <w:pPr>
      <w:keepNext/>
      <w:keepLines/>
      <w:numPr>
        <w:numId w:val="21"/>
      </w:numPr>
      <w:spacing w:after="240"/>
      <w:outlineLvl w:val="0"/>
    </w:pPr>
    <w:rPr>
      <w:b/>
      <w:caps/>
      <w:kern w:val="32"/>
      <w:szCs w:val="22"/>
    </w:rPr>
  </w:style>
  <w:style w:type="paragraph" w:styleId="Heading2">
    <w:name w:val="heading 2"/>
    <w:basedOn w:val="Normal"/>
    <w:next w:val="Heading3"/>
    <w:link w:val="Heading2Char"/>
    <w:uiPriority w:val="99"/>
    <w:qFormat/>
    <w:rsid w:val="00DE48C9"/>
    <w:pPr>
      <w:keepNext/>
      <w:keepLines/>
      <w:numPr>
        <w:ilvl w:val="1"/>
        <w:numId w:val="21"/>
      </w:numPr>
      <w:spacing w:after="240"/>
      <w:outlineLvl w:val="1"/>
    </w:pPr>
    <w:rPr>
      <w:smallCaps/>
    </w:rPr>
  </w:style>
  <w:style w:type="paragraph" w:styleId="Heading3">
    <w:name w:val="heading 3"/>
    <w:basedOn w:val="Normal"/>
    <w:next w:val="Heading4"/>
    <w:link w:val="Heading3Char"/>
    <w:uiPriority w:val="99"/>
    <w:qFormat/>
    <w:rsid w:val="00DE48C9"/>
    <w:pPr>
      <w:keepNext/>
      <w:keepLines/>
      <w:numPr>
        <w:ilvl w:val="2"/>
        <w:numId w:val="21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Heading5"/>
    <w:link w:val="Heading4Char"/>
    <w:uiPriority w:val="99"/>
    <w:qFormat/>
    <w:rsid w:val="00DE48C9"/>
    <w:pPr>
      <w:keepNext/>
      <w:keepLines/>
      <w:numPr>
        <w:ilvl w:val="3"/>
        <w:numId w:val="21"/>
      </w:numPr>
      <w:spacing w:after="240"/>
      <w:outlineLvl w:val="3"/>
    </w:pPr>
  </w:style>
  <w:style w:type="paragraph" w:styleId="Heading5">
    <w:name w:val="heading 5"/>
    <w:basedOn w:val="Normal"/>
    <w:next w:val="BodyText"/>
    <w:link w:val="Heading5Char"/>
    <w:uiPriority w:val="99"/>
    <w:qFormat/>
    <w:rsid w:val="00DE48C9"/>
    <w:pPr>
      <w:keepNext/>
      <w:keepLines/>
      <w:numPr>
        <w:ilvl w:val="4"/>
        <w:numId w:val="21"/>
      </w:numPr>
      <w:spacing w:after="2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9"/>
    <w:qFormat/>
    <w:rsid w:val="0006474B"/>
    <w:pPr>
      <w:spacing w:after="240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06474B"/>
    <w:pPr>
      <w:spacing w:after="240"/>
      <w:outlineLvl w:val="6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B0010"/>
    <w:rPr>
      <w:b/>
      <w:caps/>
      <w:kern w:val="32"/>
      <w:lang w:val="en-GB" w:eastAsia="en-US"/>
    </w:rPr>
  </w:style>
  <w:style w:type="character" w:customStyle="1" w:styleId="Heading2Char">
    <w:name w:val="Heading 2 Char"/>
    <w:link w:val="Heading2"/>
    <w:uiPriority w:val="99"/>
    <w:locked/>
    <w:rsid w:val="008B0010"/>
    <w:rPr>
      <w:smallCaps/>
      <w:szCs w:val="20"/>
      <w:lang w:val="en-GB" w:eastAsia="en-US"/>
    </w:rPr>
  </w:style>
  <w:style w:type="character" w:customStyle="1" w:styleId="Heading3Char">
    <w:name w:val="Heading 3 Char"/>
    <w:link w:val="Heading3"/>
    <w:uiPriority w:val="99"/>
    <w:locked/>
    <w:rsid w:val="008B0010"/>
    <w:rPr>
      <w:b/>
      <w:szCs w:val="20"/>
      <w:lang w:val="en-GB" w:eastAsia="en-US"/>
    </w:rPr>
  </w:style>
  <w:style w:type="character" w:customStyle="1" w:styleId="Heading4Char">
    <w:name w:val="Heading 4 Char"/>
    <w:link w:val="Heading4"/>
    <w:uiPriority w:val="99"/>
    <w:locked/>
    <w:rsid w:val="008B0010"/>
    <w:rPr>
      <w:szCs w:val="20"/>
      <w:lang w:val="en-GB" w:eastAsia="en-US"/>
    </w:rPr>
  </w:style>
  <w:style w:type="character" w:customStyle="1" w:styleId="Heading5Char">
    <w:name w:val="Heading 5 Char"/>
    <w:link w:val="Heading5"/>
    <w:uiPriority w:val="99"/>
    <w:locked/>
    <w:rsid w:val="008B0010"/>
    <w:rPr>
      <w:i/>
      <w:szCs w:val="20"/>
      <w:lang w:val="en-GB" w:eastAsia="en-US"/>
    </w:rPr>
  </w:style>
  <w:style w:type="character" w:customStyle="1" w:styleId="Heading6Char">
    <w:name w:val="Heading 6 Char"/>
    <w:link w:val="Heading6"/>
    <w:uiPriority w:val="99"/>
    <w:semiHidden/>
    <w:locked/>
    <w:rsid w:val="008B0010"/>
    <w:rPr>
      <w:rFonts w:ascii="Calibri" w:hAnsi="Calibri" w:cs="Times New Roman"/>
      <w:b/>
      <w:bCs/>
      <w:lang w:val="en-GB" w:eastAsia="en-US"/>
    </w:rPr>
  </w:style>
  <w:style w:type="character" w:customStyle="1" w:styleId="Heading7Char">
    <w:name w:val="Heading 7 Char"/>
    <w:link w:val="Heading7"/>
    <w:uiPriority w:val="99"/>
    <w:semiHidden/>
    <w:locked/>
    <w:rsid w:val="008B0010"/>
    <w:rPr>
      <w:rFonts w:ascii="Calibri" w:hAnsi="Calibri" w:cs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DE48C9"/>
    <w:pPr>
      <w:numPr>
        <w:ilvl w:val="5"/>
        <w:numId w:val="21"/>
      </w:numPr>
      <w:spacing w:after="240"/>
    </w:pPr>
  </w:style>
  <w:style w:type="character" w:customStyle="1" w:styleId="BodyTextChar">
    <w:name w:val="Body Text Char"/>
    <w:link w:val="BodyText"/>
    <w:uiPriority w:val="99"/>
    <w:locked/>
    <w:rsid w:val="008B0010"/>
    <w:rPr>
      <w:szCs w:val="20"/>
      <w:lang w:val="en-GB" w:eastAsia="en-US"/>
    </w:rPr>
  </w:style>
  <w:style w:type="table" w:styleId="TableGrid">
    <w:name w:val="Table Grid"/>
    <w:basedOn w:val="TableNormal"/>
    <w:uiPriority w:val="99"/>
    <w:rsid w:val="00E95B33"/>
    <w:pPr>
      <w:tabs>
        <w:tab w:val="left" w:pos="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DE48C9"/>
    <w:pPr>
      <w:numPr>
        <w:ilvl w:val="6"/>
        <w:numId w:val="21"/>
      </w:numPr>
      <w:tabs>
        <w:tab w:val="clear" w:pos="720"/>
      </w:tabs>
      <w:spacing w:after="240"/>
    </w:pPr>
  </w:style>
  <w:style w:type="character" w:customStyle="1" w:styleId="BodyText2Char">
    <w:name w:val="Body Text 2 Char"/>
    <w:link w:val="BodyText2"/>
    <w:uiPriority w:val="99"/>
    <w:locked/>
    <w:rsid w:val="008B0010"/>
    <w:rPr>
      <w:szCs w:val="20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DE48C9"/>
    <w:pPr>
      <w:numPr>
        <w:ilvl w:val="7"/>
        <w:numId w:val="21"/>
      </w:numPr>
      <w:tabs>
        <w:tab w:val="clear" w:pos="720"/>
      </w:tabs>
      <w:spacing w:after="240"/>
    </w:pPr>
  </w:style>
  <w:style w:type="character" w:customStyle="1" w:styleId="BodyText3Char">
    <w:name w:val="Body Text 3 Char"/>
    <w:link w:val="BodyText3"/>
    <w:uiPriority w:val="99"/>
    <w:locked/>
    <w:rsid w:val="008B0010"/>
    <w:rPr>
      <w:szCs w:val="20"/>
      <w:lang w:val="en-GB" w:eastAsia="en-US"/>
    </w:rPr>
  </w:style>
  <w:style w:type="paragraph" w:customStyle="1" w:styleId="BodyText4">
    <w:name w:val="Body Text 4"/>
    <w:basedOn w:val="Normal"/>
    <w:uiPriority w:val="99"/>
    <w:rsid w:val="00DE48C9"/>
    <w:pPr>
      <w:numPr>
        <w:ilvl w:val="8"/>
        <w:numId w:val="21"/>
      </w:numPr>
      <w:tabs>
        <w:tab w:val="clear" w:pos="720"/>
      </w:tabs>
      <w:spacing w:after="240"/>
    </w:pPr>
  </w:style>
  <w:style w:type="paragraph" w:styleId="EndnoteText">
    <w:name w:val="endnote text"/>
    <w:basedOn w:val="Normal"/>
    <w:link w:val="EndnoteTextChar"/>
    <w:uiPriority w:val="99"/>
    <w:semiHidden/>
    <w:rsid w:val="0006474B"/>
    <w:pPr>
      <w:jc w:val="left"/>
    </w:pPr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8B0010"/>
    <w:rPr>
      <w:rFonts w:cs="Times New Roman"/>
      <w:sz w:val="20"/>
      <w:szCs w:val="20"/>
      <w:lang w:val="en-GB" w:eastAsia="en-US"/>
    </w:rPr>
  </w:style>
  <w:style w:type="character" w:styleId="FootnoteReference">
    <w:name w:val="footnote reference"/>
    <w:uiPriority w:val="99"/>
    <w:rsid w:val="0006474B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06474B"/>
    <w:pPr>
      <w:ind w:firstLine="720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8B0010"/>
    <w:rPr>
      <w:rFonts w:cs="Times New Roman"/>
      <w:sz w:val="20"/>
      <w:szCs w:val="20"/>
      <w:lang w:val="en-GB" w:eastAsia="en-US"/>
    </w:rPr>
  </w:style>
  <w:style w:type="paragraph" w:styleId="Index1">
    <w:name w:val="index 1"/>
    <w:basedOn w:val="Normal"/>
    <w:next w:val="Normal"/>
    <w:uiPriority w:val="99"/>
    <w:semiHidden/>
    <w:rsid w:val="0006474B"/>
    <w:pPr>
      <w:ind w:left="221" w:hanging="221"/>
    </w:pPr>
  </w:style>
  <w:style w:type="paragraph" w:styleId="IndexHeading">
    <w:name w:val="index heading"/>
    <w:basedOn w:val="Normal"/>
    <w:next w:val="Index1"/>
    <w:uiPriority w:val="99"/>
    <w:semiHidden/>
    <w:rsid w:val="0006474B"/>
  </w:style>
  <w:style w:type="paragraph" w:styleId="ListBullet">
    <w:name w:val="List Bullet"/>
    <w:basedOn w:val="Normal"/>
    <w:uiPriority w:val="99"/>
    <w:semiHidden/>
    <w:rsid w:val="0006474B"/>
    <w:pPr>
      <w:numPr>
        <w:numId w:val="22"/>
      </w:numPr>
    </w:pPr>
  </w:style>
  <w:style w:type="paragraph" w:styleId="ListBullet2">
    <w:name w:val="List Bullet 2"/>
    <w:basedOn w:val="Normal"/>
    <w:uiPriority w:val="99"/>
    <w:semiHidden/>
    <w:rsid w:val="0006474B"/>
    <w:pPr>
      <w:numPr>
        <w:numId w:val="8"/>
      </w:numPr>
      <w:tabs>
        <w:tab w:val="clear" w:pos="1209"/>
      </w:tabs>
      <w:ind w:left="1440" w:hanging="720"/>
    </w:pPr>
  </w:style>
  <w:style w:type="paragraph" w:styleId="ListBullet4">
    <w:name w:val="List Bullet 4"/>
    <w:basedOn w:val="Normal"/>
    <w:uiPriority w:val="99"/>
    <w:semiHidden/>
    <w:rsid w:val="0006474B"/>
    <w:pPr>
      <w:numPr>
        <w:numId w:val="9"/>
      </w:numPr>
      <w:tabs>
        <w:tab w:val="clear" w:pos="360"/>
        <w:tab w:val="left" w:pos="1440"/>
      </w:tabs>
      <w:ind w:left="2160" w:hanging="720"/>
    </w:pPr>
  </w:style>
  <w:style w:type="paragraph" w:styleId="ListNumber">
    <w:name w:val="List Number"/>
    <w:basedOn w:val="Normal"/>
    <w:uiPriority w:val="99"/>
    <w:semiHidden/>
    <w:rsid w:val="0006474B"/>
    <w:pPr>
      <w:numPr>
        <w:numId w:val="26"/>
      </w:numPr>
      <w:tabs>
        <w:tab w:val="clear" w:pos="360"/>
      </w:tabs>
    </w:pPr>
  </w:style>
  <w:style w:type="paragraph" w:styleId="ListNumber2">
    <w:name w:val="List Number 2"/>
    <w:basedOn w:val="Normal"/>
    <w:uiPriority w:val="99"/>
    <w:semiHidden/>
    <w:rsid w:val="0006474B"/>
    <w:pPr>
      <w:numPr>
        <w:numId w:val="10"/>
      </w:numPr>
      <w:tabs>
        <w:tab w:val="clear" w:pos="643"/>
      </w:tabs>
      <w:ind w:left="1440" w:hanging="720"/>
    </w:pPr>
  </w:style>
  <w:style w:type="paragraph" w:styleId="PlainText">
    <w:name w:val="Plain Text"/>
    <w:basedOn w:val="Normal"/>
    <w:link w:val="PlainTextChar"/>
    <w:uiPriority w:val="99"/>
    <w:semiHidden/>
    <w:rsid w:val="0006474B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semiHidden/>
    <w:locked/>
    <w:rsid w:val="008B0010"/>
    <w:rPr>
      <w:rFonts w:ascii="Courier New" w:hAnsi="Courier New" w:cs="Courier New"/>
      <w:sz w:val="20"/>
      <w:szCs w:val="20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06474B"/>
    <w:pPr>
      <w:jc w:val="center"/>
      <w:outlineLvl w:val="1"/>
    </w:pPr>
  </w:style>
  <w:style w:type="character" w:customStyle="1" w:styleId="SubtitleChar">
    <w:name w:val="Subtitle Char"/>
    <w:link w:val="Subtitle"/>
    <w:uiPriority w:val="99"/>
    <w:locked/>
    <w:rsid w:val="008B0010"/>
    <w:rPr>
      <w:rFonts w:ascii="Cambria" w:hAnsi="Cambria" w:cs="Times New Roman"/>
      <w:sz w:val="24"/>
      <w:szCs w:val="24"/>
      <w:lang w:val="en-GB"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06474B"/>
  </w:style>
  <w:style w:type="paragraph" w:styleId="TableofFigures">
    <w:name w:val="table of figures"/>
    <w:basedOn w:val="Normal"/>
    <w:next w:val="Normal"/>
    <w:uiPriority w:val="99"/>
    <w:semiHidden/>
    <w:rsid w:val="0006474B"/>
  </w:style>
  <w:style w:type="paragraph" w:styleId="Title">
    <w:name w:val="Title"/>
    <w:basedOn w:val="Normal"/>
    <w:link w:val="TitleChar"/>
    <w:uiPriority w:val="99"/>
    <w:qFormat/>
    <w:rsid w:val="0006474B"/>
    <w:pPr>
      <w:jc w:val="center"/>
    </w:pPr>
    <w:rPr>
      <w:b/>
      <w:caps/>
      <w:kern w:val="28"/>
    </w:rPr>
  </w:style>
  <w:style w:type="character" w:customStyle="1" w:styleId="TitleChar">
    <w:name w:val="Title Char"/>
    <w:link w:val="Title"/>
    <w:uiPriority w:val="99"/>
    <w:locked/>
    <w:rsid w:val="008B0010"/>
    <w:rPr>
      <w:rFonts w:ascii="Cambria" w:hAnsi="Cambria" w:cs="Times New Roman"/>
      <w:b/>
      <w:bCs/>
      <w:kern w:val="28"/>
      <w:sz w:val="32"/>
      <w:szCs w:val="32"/>
      <w:lang w:val="en-GB" w:eastAsia="en-US"/>
    </w:rPr>
  </w:style>
  <w:style w:type="paragraph" w:customStyle="1" w:styleId="Title2">
    <w:name w:val="Title 2"/>
    <w:basedOn w:val="Normal"/>
    <w:uiPriority w:val="99"/>
    <w:rsid w:val="0006474B"/>
    <w:pPr>
      <w:jc w:val="center"/>
    </w:pPr>
    <w:rPr>
      <w:u w:val="single"/>
    </w:rPr>
  </w:style>
  <w:style w:type="paragraph" w:customStyle="1" w:styleId="Title3">
    <w:name w:val="Title 3"/>
    <w:basedOn w:val="Normal"/>
    <w:uiPriority w:val="99"/>
    <w:rsid w:val="0006474B"/>
    <w:pPr>
      <w:jc w:val="center"/>
    </w:pPr>
    <w:rPr>
      <w:i/>
    </w:rPr>
  </w:style>
  <w:style w:type="paragraph" w:customStyle="1" w:styleId="TitleCountry">
    <w:name w:val="Title Country"/>
    <w:basedOn w:val="Normal"/>
    <w:uiPriority w:val="99"/>
    <w:rsid w:val="0006474B"/>
    <w:pPr>
      <w:jc w:val="center"/>
    </w:pPr>
    <w:rPr>
      <w:caps/>
    </w:rPr>
  </w:style>
  <w:style w:type="paragraph" w:styleId="TOAHeading">
    <w:name w:val="toa heading"/>
    <w:basedOn w:val="Normal"/>
    <w:next w:val="Normal"/>
    <w:uiPriority w:val="99"/>
    <w:semiHidden/>
    <w:rsid w:val="0006474B"/>
    <w:rPr>
      <w:b/>
    </w:rPr>
  </w:style>
  <w:style w:type="paragraph" w:styleId="TOC1">
    <w:name w:val="toc 1"/>
    <w:basedOn w:val="Normal"/>
    <w:next w:val="Normal"/>
    <w:autoRedefine/>
    <w:uiPriority w:val="99"/>
    <w:rsid w:val="0006474B"/>
    <w:pPr>
      <w:tabs>
        <w:tab w:val="right" w:leader="dot" w:pos="9072"/>
      </w:tabs>
      <w:spacing w:before="60" w:after="60"/>
      <w:ind w:left="720" w:right="720" w:hanging="720"/>
      <w:jc w:val="left"/>
    </w:pPr>
    <w:rPr>
      <w:b/>
      <w:caps/>
    </w:rPr>
  </w:style>
  <w:style w:type="paragraph" w:styleId="TOC2">
    <w:name w:val="toc 2"/>
    <w:basedOn w:val="Normal"/>
    <w:next w:val="Normal"/>
    <w:autoRedefine/>
    <w:uiPriority w:val="99"/>
    <w:rsid w:val="0006474B"/>
    <w:pPr>
      <w:tabs>
        <w:tab w:val="right" w:leader="dot" w:pos="9072"/>
      </w:tabs>
      <w:spacing w:before="60" w:after="60"/>
      <w:ind w:left="720" w:right="720" w:hanging="720"/>
      <w:jc w:val="left"/>
    </w:pPr>
    <w:rPr>
      <w:smallCaps/>
    </w:rPr>
  </w:style>
  <w:style w:type="paragraph" w:styleId="TOC3">
    <w:name w:val="toc 3"/>
    <w:basedOn w:val="Normal"/>
    <w:next w:val="Normal"/>
    <w:autoRedefine/>
    <w:uiPriority w:val="99"/>
    <w:rsid w:val="0006474B"/>
    <w:pPr>
      <w:tabs>
        <w:tab w:val="right" w:leader="dot" w:pos="9072"/>
      </w:tabs>
      <w:spacing w:before="60" w:after="60"/>
      <w:ind w:left="720" w:right="720" w:hanging="720"/>
      <w:jc w:val="left"/>
    </w:pPr>
    <w:rPr>
      <w:b/>
    </w:rPr>
  </w:style>
  <w:style w:type="paragraph" w:styleId="TOC4">
    <w:name w:val="toc 4"/>
    <w:basedOn w:val="Normal"/>
    <w:next w:val="Normal"/>
    <w:autoRedefine/>
    <w:uiPriority w:val="99"/>
    <w:rsid w:val="0006474B"/>
    <w:pPr>
      <w:tabs>
        <w:tab w:val="right" w:leader="dot" w:pos="9072"/>
      </w:tabs>
      <w:spacing w:before="60" w:after="60"/>
      <w:ind w:left="720" w:right="720" w:hanging="720"/>
      <w:jc w:val="left"/>
    </w:pPr>
  </w:style>
  <w:style w:type="paragraph" w:styleId="TOC5">
    <w:name w:val="toc 5"/>
    <w:basedOn w:val="Normal"/>
    <w:next w:val="Normal"/>
    <w:autoRedefine/>
    <w:uiPriority w:val="99"/>
    <w:rsid w:val="0006474B"/>
    <w:pPr>
      <w:tabs>
        <w:tab w:val="right" w:leader="dot" w:pos="9072"/>
      </w:tabs>
      <w:spacing w:before="60" w:after="60"/>
      <w:ind w:left="720" w:right="720" w:hanging="720"/>
      <w:jc w:val="left"/>
    </w:pPr>
    <w:rPr>
      <w:i/>
    </w:rPr>
  </w:style>
  <w:style w:type="paragraph" w:styleId="TOC6">
    <w:name w:val="toc 6"/>
    <w:basedOn w:val="Normal"/>
    <w:next w:val="Normal"/>
    <w:autoRedefine/>
    <w:uiPriority w:val="99"/>
    <w:semiHidden/>
    <w:rsid w:val="0006474B"/>
    <w:pPr>
      <w:tabs>
        <w:tab w:val="right" w:leader="dot" w:pos="9072"/>
      </w:tabs>
      <w:spacing w:before="60" w:after="60"/>
      <w:ind w:left="720" w:right="720"/>
      <w:jc w:val="left"/>
    </w:pPr>
    <w:rPr>
      <w:sz w:val="20"/>
    </w:rPr>
  </w:style>
  <w:style w:type="paragraph" w:styleId="TOC7">
    <w:name w:val="toc 7"/>
    <w:basedOn w:val="Normal"/>
    <w:next w:val="Normal"/>
    <w:autoRedefine/>
    <w:uiPriority w:val="99"/>
    <w:semiHidden/>
    <w:rsid w:val="0006474B"/>
    <w:pPr>
      <w:tabs>
        <w:tab w:val="right" w:leader="dot" w:pos="9072"/>
      </w:tabs>
      <w:spacing w:before="60" w:after="60"/>
      <w:ind w:left="1100" w:right="720"/>
      <w:jc w:val="left"/>
    </w:pPr>
    <w:rPr>
      <w:sz w:val="20"/>
    </w:rPr>
  </w:style>
  <w:style w:type="paragraph" w:styleId="TOC8">
    <w:name w:val="toc 8"/>
    <w:basedOn w:val="Normal"/>
    <w:next w:val="Normal"/>
    <w:autoRedefine/>
    <w:uiPriority w:val="99"/>
    <w:semiHidden/>
    <w:rsid w:val="0006474B"/>
    <w:pPr>
      <w:tabs>
        <w:tab w:val="right" w:leader="dot" w:pos="9072"/>
      </w:tabs>
      <w:spacing w:before="60" w:after="60"/>
      <w:ind w:left="1321" w:right="720"/>
      <w:jc w:val="left"/>
    </w:pPr>
    <w:rPr>
      <w:sz w:val="20"/>
    </w:rPr>
  </w:style>
  <w:style w:type="paragraph" w:styleId="TOC9">
    <w:name w:val="toc 9"/>
    <w:basedOn w:val="Normal"/>
    <w:next w:val="Normal"/>
    <w:autoRedefine/>
    <w:uiPriority w:val="99"/>
    <w:semiHidden/>
    <w:rsid w:val="0006474B"/>
    <w:pPr>
      <w:tabs>
        <w:tab w:val="right" w:leader="dot" w:pos="9072"/>
      </w:tabs>
      <w:spacing w:before="60" w:after="60"/>
      <w:ind w:left="1542" w:right="720"/>
      <w:jc w:val="left"/>
    </w:pPr>
    <w:rPr>
      <w:sz w:val="20"/>
    </w:rPr>
  </w:style>
  <w:style w:type="paragraph" w:styleId="EnvelopeAddress">
    <w:name w:val="envelope address"/>
    <w:basedOn w:val="Normal"/>
    <w:uiPriority w:val="99"/>
    <w:semiHidden/>
    <w:rsid w:val="0006474B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customStyle="1" w:styleId="Quotation">
    <w:name w:val="Quotation"/>
    <w:basedOn w:val="Normal"/>
    <w:uiPriority w:val="99"/>
    <w:rsid w:val="0006474B"/>
    <w:pPr>
      <w:spacing w:after="240"/>
      <w:ind w:left="720" w:right="720"/>
    </w:pPr>
  </w:style>
  <w:style w:type="paragraph" w:customStyle="1" w:styleId="QuotationDouble">
    <w:name w:val="Quotation Double"/>
    <w:basedOn w:val="Normal"/>
    <w:uiPriority w:val="99"/>
    <w:rsid w:val="0006474B"/>
    <w:pPr>
      <w:spacing w:after="240"/>
      <w:ind w:left="1440" w:right="1440"/>
    </w:pPr>
  </w:style>
  <w:style w:type="paragraph" w:customStyle="1" w:styleId="FootnoteQuotation">
    <w:name w:val="Footnote Quotation"/>
    <w:basedOn w:val="Normal"/>
    <w:uiPriority w:val="99"/>
    <w:rsid w:val="0006474B"/>
    <w:pPr>
      <w:ind w:left="720" w:right="720"/>
    </w:pPr>
    <w:rPr>
      <w:sz w:val="20"/>
    </w:rPr>
  </w:style>
  <w:style w:type="paragraph" w:styleId="Footer">
    <w:name w:val="footer"/>
    <w:basedOn w:val="Normal"/>
    <w:link w:val="FooterChar"/>
    <w:uiPriority w:val="99"/>
    <w:rsid w:val="0006474B"/>
    <w:pPr>
      <w:tabs>
        <w:tab w:val="center" w:pos="4513"/>
        <w:tab w:val="right" w:pos="9027"/>
      </w:tabs>
    </w:pPr>
  </w:style>
  <w:style w:type="character" w:customStyle="1" w:styleId="FooterChar">
    <w:name w:val="Footer Char"/>
    <w:link w:val="Footer"/>
    <w:uiPriority w:val="99"/>
    <w:semiHidden/>
    <w:locked/>
    <w:rsid w:val="008B0010"/>
    <w:rPr>
      <w:rFonts w:cs="Times New Roman"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06474B"/>
    <w:pPr>
      <w:tabs>
        <w:tab w:val="center" w:pos="4513"/>
        <w:tab w:val="right" w:pos="9027"/>
      </w:tabs>
      <w:jc w:val="left"/>
    </w:pPr>
  </w:style>
  <w:style w:type="character" w:customStyle="1" w:styleId="HeaderChar">
    <w:name w:val="Header Char"/>
    <w:link w:val="Header"/>
    <w:uiPriority w:val="99"/>
    <w:semiHidden/>
    <w:locked/>
    <w:rsid w:val="008B0010"/>
    <w:rPr>
      <w:rFonts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A1448"/>
    <w:rPr>
      <w:rFonts w:ascii="Tahoma" w:hAnsi="Tahoma"/>
      <w:sz w:val="16"/>
      <w:szCs w:val="16"/>
      <w:lang w:val="tr-TR"/>
    </w:rPr>
  </w:style>
  <w:style w:type="character" w:customStyle="1" w:styleId="BalloonTextChar">
    <w:name w:val="Balloon Text Char"/>
    <w:link w:val="BalloonText"/>
    <w:uiPriority w:val="99"/>
    <w:semiHidden/>
    <w:locked/>
    <w:rsid w:val="000A1448"/>
    <w:rPr>
      <w:rFonts w:ascii="Tahoma" w:hAnsi="Tahoma" w:cs="Times New Roman"/>
      <w:sz w:val="16"/>
      <w:lang w:eastAsia="en-US"/>
    </w:rPr>
  </w:style>
  <w:style w:type="paragraph" w:customStyle="1" w:styleId="parabig">
    <w:name w:val="parabig"/>
    <w:basedOn w:val="Normal"/>
    <w:uiPriority w:val="99"/>
    <w:rsid w:val="001149AA"/>
    <w:pPr>
      <w:tabs>
        <w:tab w:val="clear" w:pos="720"/>
      </w:tabs>
      <w:spacing w:before="150" w:after="150" w:line="300" w:lineRule="atLeast"/>
      <w:ind w:left="150" w:right="150"/>
      <w:jc w:val="left"/>
    </w:pPr>
    <w:rPr>
      <w:rFonts w:ascii="Verdana" w:hAnsi="Verdana"/>
      <w:color w:val="000099"/>
      <w:sz w:val="23"/>
      <w:szCs w:val="23"/>
      <w:lang w:eastAsia="en-GB"/>
    </w:rPr>
  </w:style>
  <w:style w:type="character" w:styleId="CommentReference">
    <w:name w:val="annotation reference"/>
    <w:uiPriority w:val="99"/>
    <w:semiHidden/>
    <w:unhideWhenUsed/>
    <w:rsid w:val="00BE0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F81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BE0F81"/>
    <w:rPr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F8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0F81"/>
    <w:rPr>
      <w:b/>
      <w:bCs/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7658B6"/>
    <w:pPr>
      <w:tabs>
        <w:tab w:val="clear" w:pos="720"/>
      </w:tabs>
      <w:ind w:left="720"/>
      <w:jc w:val="left"/>
    </w:pPr>
    <w:rPr>
      <w:rFonts w:ascii="Calibri" w:eastAsia="Calibri" w:hAnsi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7F7EF-9F5F-460E-8161-860644FB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3</Pages>
  <Words>518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SEMINAR ON STATISTICS OF</vt:lpstr>
    </vt:vector>
  </TitlesOfParts>
  <Company>WTO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SEMINAR ON STATISTICS OF</dc:title>
  <dc:creator>Barbara D'Andrea</dc:creator>
  <cp:lastModifiedBy>D'Andrea Adrian, Barbara Carmelina</cp:lastModifiedBy>
  <cp:revision>144</cp:revision>
  <cp:lastPrinted>2018-01-26T09:15:00Z</cp:lastPrinted>
  <dcterms:created xsi:type="dcterms:W3CDTF">2019-06-18T09:57:00Z</dcterms:created>
  <dcterms:modified xsi:type="dcterms:W3CDTF">2019-06-27T14:38:00Z</dcterms:modified>
</cp:coreProperties>
</file>