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875D" w14:textId="77777777" w:rsidR="00150271" w:rsidRDefault="0053512E" w:rsidP="00F63F65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lang w:val="en-GB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57728" behindDoc="0" locked="0" layoutInCell="1" allowOverlap="1" wp14:anchorId="11D925D6" wp14:editId="528D4235">
            <wp:simplePos x="0" y="0"/>
            <wp:positionH relativeFrom="column">
              <wp:posOffset>2524125</wp:posOffset>
            </wp:positionH>
            <wp:positionV relativeFrom="paragraph">
              <wp:posOffset>-6350</wp:posOffset>
            </wp:positionV>
            <wp:extent cx="876300" cy="109537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6F032" w14:textId="77777777" w:rsidR="001C3BFB" w:rsidRDefault="001C3BFB" w:rsidP="00F63F65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lang w:val="en-GB"/>
        </w:rPr>
      </w:pPr>
    </w:p>
    <w:p w14:paraId="3769A035" w14:textId="77777777" w:rsidR="00150271" w:rsidRPr="00C32DD2" w:rsidRDefault="00150271" w:rsidP="00F63F65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lang w:val="id-ID"/>
        </w:rPr>
      </w:pPr>
    </w:p>
    <w:p w14:paraId="6A33D643" w14:textId="77777777" w:rsidR="00C32DD2" w:rsidRDefault="00C32DD2" w:rsidP="00F63F6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61AFAD57" w14:textId="77777777" w:rsidR="00C32DD2" w:rsidRDefault="00C32DD2" w:rsidP="00F63F6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2FCC1619" w14:textId="77777777" w:rsidR="006E2239" w:rsidRPr="004F4854" w:rsidRDefault="006E2239" w:rsidP="004F4854">
      <w:pPr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14:paraId="2B99DD1D" w14:textId="22EEA63D" w:rsidR="00303581" w:rsidRPr="004F4854" w:rsidRDefault="007E3B31" w:rsidP="004F4854">
      <w:pPr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4F4854">
        <w:rPr>
          <w:rFonts w:ascii="Verdana" w:hAnsi="Verdana" w:cs="Arial"/>
          <w:b/>
          <w:sz w:val="18"/>
          <w:szCs w:val="18"/>
          <w:lang w:val="en-GB"/>
        </w:rPr>
        <w:t xml:space="preserve">WTO AGRICULTURE </w:t>
      </w:r>
      <w:r w:rsidR="00FC7ADA" w:rsidRPr="004F4854">
        <w:rPr>
          <w:rFonts w:ascii="Verdana" w:hAnsi="Verdana" w:cs="Arial"/>
          <w:b/>
          <w:sz w:val="18"/>
          <w:szCs w:val="18"/>
          <w:lang w:val="en-GB"/>
        </w:rPr>
        <w:t xml:space="preserve">VIRTUAL WORKSHOP </w:t>
      </w:r>
    </w:p>
    <w:p w14:paraId="6A2B24A1" w14:textId="77777777" w:rsidR="00BA0AFE" w:rsidRPr="004F4854" w:rsidRDefault="00BA0AFE" w:rsidP="004F4854">
      <w:pPr>
        <w:jc w:val="center"/>
        <w:rPr>
          <w:rFonts w:ascii="Verdana" w:eastAsia="Calibri" w:hAnsi="Verdana" w:cs="Calibri"/>
          <w:b/>
          <w:bCs/>
          <w:sz w:val="18"/>
          <w:szCs w:val="18"/>
          <w:u w:val="single"/>
          <w:lang w:val="en-SG"/>
        </w:rPr>
      </w:pPr>
    </w:p>
    <w:p w14:paraId="17BE4E26" w14:textId="0DD1C876" w:rsidR="00BA0AFE" w:rsidRPr="00BA0AFE" w:rsidRDefault="00BA0AFE" w:rsidP="004F4854">
      <w:pPr>
        <w:jc w:val="center"/>
        <w:rPr>
          <w:rFonts w:ascii="Verdana" w:eastAsia="Calibri" w:hAnsi="Verdana" w:cs="Calibri"/>
          <w:b/>
          <w:bCs/>
          <w:sz w:val="18"/>
          <w:szCs w:val="18"/>
          <w:u w:val="single"/>
          <w:lang w:val="en-SG"/>
        </w:rPr>
      </w:pPr>
      <w:r w:rsidRPr="00BA0AFE">
        <w:rPr>
          <w:rFonts w:ascii="Verdana" w:eastAsia="Calibri" w:hAnsi="Verdana" w:cs="Calibri"/>
          <w:b/>
          <w:bCs/>
          <w:sz w:val="18"/>
          <w:szCs w:val="18"/>
          <w:u w:val="single"/>
          <w:lang w:val="en-SG"/>
        </w:rPr>
        <w:t xml:space="preserve">Food Supply Chains </w:t>
      </w:r>
      <w:r w:rsidR="004F4854" w:rsidRPr="004F4854">
        <w:rPr>
          <w:rFonts w:ascii="Verdana" w:eastAsia="Calibri" w:hAnsi="Verdana" w:cs="Calibri"/>
          <w:b/>
          <w:bCs/>
          <w:sz w:val="18"/>
          <w:szCs w:val="18"/>
          <w:u w:val="single"/>
          <w:lang w:val="en-SG"/>
        </w:rPr>
        <w:t>and the WTO Rules</w:t>
      </w:r>
    </w:p>
    <w:p w14:paraId="55C1AEED" w14:textId="0260A194" w:rsidR="00BA0AFE" w:rsidRPr="004F4854" w:rsidRDefault="00BA0AFE" w:rsidP="004F4854">
      <w:pPr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14:paraId="34A404B6" w14:textId="28DB65AB" w:rsidR="00DB025E" w:rsidRDefault="007E3B31" w:rsidP="004F4854">
      <w:pPr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4F4854">
        <w:rPr>
          <w:rFonts w:ascii="Verdana" w:hAnsi="Verdana" w:cs="Arial"/>
          <w:b/>
          <w:sz w:val="18"/>
          <w:szCs w:val="18"/>
          <w:lang w:val="en-GB"/>
        </w:rPr>
        <w:t>SINGAPORE</w:t>
      </w:r>
      <w:r w:rsidR="00303581" w:rsidRPr="004F4854">
        <w:rPr>
          <w:rFonts w:ascii="Verdana" w:hAnsi="Verdana" w:cs="Arial"/>
          <w:b/>
          <w:sz w:val="18"/>
          <w:szCs w:val="18"/>
          <w:lang w:val="en-GB"/>
        </w:rPr>
        <w:t>,</w:t>
      </w:r>
      <w:r w:rsidR="004F4854" w:rsidRPr="004F4854">
        <w:rPr>
          <w:rFonts w:ascii="Verdana" w:hAnsi="Verdana" w:cs="Arial"/>
          <w:b/>
          <w:sz w:val="18"/>
          <w:szCs w:val="18"/>
          <w:lang w:val="en-GB"/>
        </w:rPr>
        <w:t xml:space="preserve"> 12-15</w:t>
      </w:r>
      <w:r w:rsidR="00FC7ADA" w:rsidRPr="004F4854">
        <w:rPr>
          <w:rFonts w:ascii="Verdana" w:hAnsi="Verdana" w:cs="Arial"/>
          <w:b/>
          <w:sz w:val="18"/>
          <w:szCs w:val="18"/>
          <w:lang w:val="en-GB"/>
        </w:rPr>
        <w:t xml:space="preserve"> APRIL 2021</w:t>
      </w:r>
    </w:p>
    <w:p w14:paraId="03D80AD2" w14:textId="77777777" w:rsidR="004F4854" w:rsidRPr="004F4854" w:rsidRDefault="004F4854" w:rsidP="004F4854">
      <w:pPr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14:paraId="41F690F8" w14:textId="2E9A6BD9" w:rsidR="00F63F65" w:rsidRPr="004F4854" w:rsidRDefault="004F4854" w:rsidP="004F4854">
      <w:pPr>
        <w:jc w:val="center"/>
        <w:rPr>
          <w:rFonts w:ascii="Verdana" w:hAnsi="Verdana"/>
          <w:b/>
          <w:sz w:val="18"/>
          <w:szCs w:val="18"/>
          <w:lang w:val="en-GB"/>
        </w:rPr>
      </w:pPr>
      <w:r w:rsidRPr="004F4854">
        <w:rPr>
          <w:rFonts w:ascii="Verdana" w:hAnsi="Verdana"/>
          <w:b/>
          <w:sz w:val="18"/>
          <w:szCs w:val="18"/>
          <w:lang w:val="en-GB"/>
        </w:rPr>
        <w:t>Draft</w:t>
      </w:r>
      <w:r w:rsidR="005858C8" w:rsidRPr="004F4854">
        <w:rPr>
          <w:rFonts w:ascii="Verdana" w:hAnsi="Verdana"/>
          <w:b/>
          <w:sz w:val="18"/>
          <w:szCs w:val="18"/>
          <w:lang w:val="en-GB"/>
        </w:rPr>
        <w:t xml:space="preserve"> p</w:t>
      </w:r>
      <w:r w:rsidR="00F63F65" w:rsidRPr="004F4854">
        <w:rPr>
          <w:rFonts w:ascii="Verdana" w:hAnsi="Verdana"/>
          <w:b/>
          <w:sz w:val="18"/>
          <w:szCs w:val="18"/>
          <w:lang w:val="en-GB"/>
        </w:rPr>
        <w:t>rogramme</w:t>
      </w:r>
    </w:p>
    <w:p w14:paraId="7EEA9C39" w14:textId="77777777" w:rsidR="00FE6F6C" w:rsidRDefault="00FE6F6C" w:rsidP="00FE6F6C">
      <w:pPr>
        <w:rPr>
          <w:lang w:val="en-SG"/>
        </w:rPr>
      </w:pPr>
    </w:p>
    <w:p w14:paraId="36F57B22" w14:textId="77777777" w:rsidR="00703194" w:rsidRPr="00703194" w:rsidRDefault="00703194" w:rsidP="008A6246">
      <w:pPr>
        <w:spacing w:line="240" w:lineRule="atLeast"/>
        <w:rPr>
          <w:sz w:val="20"/>
          <w:lang w:val="en-SG"/>
        </w:rPr>
      </w:pPr>
    </w:p>
    <w:tbl>
      <w:tblPr>
        <w:tblW w:w="10882" w:type="dxa"/>
        <w:tblInd w:w="-709" w:type="dxa"/>
        <w:tblLook w:val="01E0" w:firstRow="1" w:lastRow="1" w:firstColumn="1" w:lastColumn="1" w:noHBand="0" w:noVBand="0"/>
      </w:tblPr>
      <w:tblGrid>
        <w:gridCol w:w="1475"/>
        <w:gridCol w:w="7706"/>
        <w:gridCol w:w="1701"/>
      </w:tblGrid>
      <w:tr w:rsidR="00570F90" w:rsidRPr="005858C8" w14:paraId="69ACBA5C" w14:textId="1730F260" w:rsidTr="006E2239">
        <w:tc>
          <w:tcPr>
            <w:tcW w:w="9181" w:type="dxa"/>
            <w:gridSpan w:val="2"/>
            <w:shd w:val="clear" w:color="auto" w:fill="CCCCCC"/>
          </w:tcPr>
          <w:p w14:paraId="294225B1" w14:textId="2C7D867D" w:rsidR="00570F90" w:rsidRPr="005858C8" w:rsidRDefault="00570F90" w:rsidP="007E3B31">
            <w:pPr>
              <w:spacing w:line="240" w:lineRule="atLeast"/>
              <w:rPr>
                <w:b/>
                <w:sz w:val="20"/>
              </w:rPr>
            </w:pPr>
            <w:r w:rsidRPr="005858C8">
              <w:rPr>
                <w:b/>
                <w:sz w:val="20"/>
              </w:rPr>
              <w:t xml:space="preserve">Monday </w:t>
            </w:r>
            <w:r w:rsidR="00826C4E">
              <w:rPr>
                <w:b/>
                <w:sz w:val="20"/>
              </w:rPr>
              <w:t>12 April 2021</w:t>
            </w:r>
          </w:p>
        </w:tc>
        <w:tc>
          <w:tcPr>
            <w:tcW w:w="1701" w:type="dxa"/>
            <w:shd w:val="clear" w:color="auto" w:fill="CCCCCC"/>
          </w:tcPr>
          <w:p w14:paraId="4BCF157B" w14:textId="77777777" w:rsidR="00570F90" w:rsidRPr="005858C8" w:rsidRDefault="00570F90" w:rsidP="007E3B31">
            <w:pPr>
              <w:spacing w:line="240" w:lineRule="atLeast"/>
              <w:rPr>
                <w:b/>
                <w:sz w:val="20"/>
              </w:rPr>
            </w:pPr>
          </w:p>
        </w:tc>
      </w:tr>
      <w:tr w:rsidR="00570F90" w:rsidRPr="005858C8" w14:paraId="2610C8EA" w14:textId="6277E9E5" w:rsidTr="006E2239">
        <w:trPr>
          <w:trHeight w:val="16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4B11" w14:textId="77777777" w:rsidR="00570F90" w:rsidRPr="005858C8" w:rsidRDefault="00570F90" w:rsidP="00B22191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9761" w14:textId="1180DC8F" w:rsidR="00570F90" w:rsidRPr="005858C8" w:rsidRDefault="00570F90" w:rsidP="00B22191">
            <w:pPr>
              <w:spacing w:line="240" w:lineRule="atLeast"/>
              <w:jc w:val="left"/>
              <w:rPr>
                <w:b/>
                <w:sz w:val="20"/>
                <w:lang w:val="en-GB"/>
              </w:rPr>
            </w:pPr>
            <w:r w:rsidRPr="005858C8">
              <w:rPr>
                <w:b/>
                <w:sz w:val="20"/>
                <w:lang w:val="en-GB"/>
              </w:rPr>
              <w:t xml:space="preserve"> Session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AB5" w14:textId="2BEAF43F" w:rsidR="00570F90" w:rsidRPr="005858C8" w:rsidRDefault="005858C8" w:rsidP="00B22191">
            <w:pPr>
              <w:spacing w:line="240" w:lineRule="atLeast"/>
              <w:jc w:val="left"/>
              <w:rPr>
                <w:b/>
                <w:sz w:val="20"/>
                <w:lang w:val="en-GB"/>
              </w:rPr>
            </w:pPr>
            <w:r w:rsidRPr="005858C8">
              <w:rPr>
                <w:b/>
                <w:sz w:val="20"/>
                <w:lang w:val="en-GB"/>
              </w:rPr>
              <w:t>Speakers</w:t>
            </w:r>
          </w:p>
        </w:tc>
      </w:tr>
      <w:tr w:rsidR="004F2136" w:rsidRPr="005858C8" w14:paraId="0D0A18D0" w14:textId="2DBCE68A" w:rsidTr="006E223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8FC6" w14:textId="662053B0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85CF" w14:textId="4460CF64" w:rsidR="004F2136" w:rsidRPr="00F144B5" w:rsidRDefault="004F2136" w:rsidP="004F2136">
            <w:pPr>
              <w:spacing w:line="240" w:lineRule="atLeast"/>
              <w:rPr>
                <w:sz w:val="20"/>
                <w:highlight w:val="yellow"/>
                <w:lang w:val="id-ID"/>
              </w:rPr>
            </w:pPr>
            <w:r w:rsidRPr="00F144B5">
              <w:rPr>
                <w:sz w:val="20"/>
                <w:highlight w:val="yellow"/>
                <w:lang w:val="en-GB"/>
              </w:rPr>
              <w:t>Opening Session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C3B" w14:textId="3AAF7CA1" w:rsidR="004F2136" w:rsidRPr="00F144B5" w:rsidRDefault="004F2136" w:rsidP="004F2136">
            <w:pPr>
              <w:spacing w:line="240" w:lineRule="atLeast"/>
              <w:jc w:val="left"/>
              <w:rPr>
                <w:sz w:val="20"/>
                <w:lang w:val="en-GB"/>
              </w:rPr>
            </w:pPr>
            <w:r w:rsidRPr="00F144B5">
              <w:rPr>
                <w:sz w:val="20"/>
                <w:highlight w:val="yellow"/>
                <w:lang w:val="en-GB"/>
              </w:rPr>
              <w:t xml:space="preserve">[…] </w:t>
            </w:r>
          </w:p>
        </w:tc>
      </w:tr>
      <w:tr w:rsidR="004F2136" w:rsidRPr="005858C8" w14:paraId="1EBCDCF1" w14:textId="681313F0" w:rsidTr="006E223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A965" w14:textId="77777777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6C9F" w14:textId="3DC3CD24" w:rsidR="004F2136" w:rsidRPr="00AC7FF2" w:rsidRDefault="004F2136" w:rsidP="004F2136">
            <w:pPr>
              <w:spacing w:line="240" w:lineRule="atLeast"/>
              <w:rPr>
                <w:color w:val="FF0000"/>
                <w:sz w:val="20"/>
                <w:highlight w:val="yellow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C98" w14:textId="77777777" w:rsidR="004F2136" w:rsidRPr="005858C8" w:rsidRDefault="004F2136" w:rsidP="004F2136">
            <w:pPr>
              <w:spacing w:line="240" w:lineRule="atLeast"/>
              <w:jc w:val="left"/>
              <w:rPr>
                <w:sz w:val="20"/>
                <w:lang w:val="en-GB"/>
              </w:rPr>
            </w:pPr>
          </w:p>
        </w:tc>
      </w:tr>
      <w:tr w:rsidR="004F2136" w:rsidRPr="005858C8" w14:paraId="22FA0542" w14:textId="394B771B" w:rsidTr="006E223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CD1E" w14:textId="77777777" w:rsidR="004F2136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  <w:r w:rsidRPr="005858C8">
              <w:rPr>
                <w:sz w:val="20"/>
                <w:lang w:val="en-GB"/>
              </w:rPr>
              <w:t xml:space="preserve"> 9:</w:t>
            </w:r>
            <w:r>
              <w:rPr>
                <w:sz w:val="20"/>
                <w:lang w:val="en-GB"/>
              </w:rPr>
              <w:t>0</w:t>
            </w:r>
            <w:r w:rsidRPr="005858C8">
              <w:rPr>
                <w:sz w:val="20"/>
                <w:lang w:val="en-GB"/>
              </w:rPr>
              <w:t>0 – 11:00</w:t>
            </w:r>
          </w:p>
          <w:p w14:paraId="2382E1DA" w14:textId="4B99C7FF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(Geneva time)</w:t>
            </w:r>
          </w:p>
          <w:p w14:paraId="4E74C079" w14:textId="09A0DC39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C143" w14:textId="126B7163" w:rsidR="004F2136" w:rsidRPr="004F44BB" w:rsidRDefault="004F2136" w:rsidP="004F2136">
            <w:pPr>
              <w:spacing w:line="240" w:lineRule="atLeast"/>
              <w:jc w:val="left"/>
              <w:rPr>
                <w:sz w:val="20"/>
                <w:lang w:val="en-GB"/>
              </w:rPr>
            </w:pPr>
            <w:r w:rsidRPr="004F44BB">
              <w:rPr>
                <w:sz w:val="20"/>
                <w:lang w:val="en-GB"/>
              </w:rPr>
              <w:t>Multilateral disciplines in the Agreement on Agriculture (</w:t>
            </w:r>
            <w:proofErr w:type="spellStart"/>
            <w:r w:rsidRPr="004F44BB">
              <w:rPr>
                <w:sz w:val="20"/>
                <w:lang w:val="en-GB"/>
              </w:rPr>
              <w:t>AoA</w:t>
            </w:r>
            <w:proofErr w:type="spellEnd"/>
            <w:r w:rsidRPr="004F44BB">
              <w:rPr>
                <w:sz w:val="20"/>
                <w:lang w:val="en-GB"/>
              </w:rPr>
              <w:t>)</w:t>
            </w:r>
          </w:p>
          <w:p w14:paraId="2396B4F2" w14:textId="77777777" w:rsidR="004F2136" w:rsidRPr="00607D3F" w:rsidRDefault="004F2136" w:rsidP="004F2136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left"/>
              <w:rPr>
                <w:sz w:val="20"/>
                <w:lang w:val="en-GB"/>
              </w:rPr>
            </w:pPr>
            <w:r w:rsidRPr="004F44BB">
              <w:rPr>
                <w:sz w:val="20"/>
                <w:lang w:val="en-GB"/>
              </w:rPr>
              <w:t>What is allowed, what is not</w:t>
            </w:r>
          </w:p>
          <w:p w14:paraId="429D6208" w14:textId="1DF3C3B9" w:rsidR="004F2136" w:rsidRPr="00607D3F" w:rsidRDefault="004F2136" w:rsidP="004F2136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left"/>
              <w:rPr>
                <w:sz w:val="20"/>
                <w:lang w:val="en-GB"/>
              </w:rPr>
            </w:pPr>
            <w:r w:rsidRPr="004F44BB">
              <w:rPr>
                <w:sz w:val="20"/>
                <w:lang w:val="en-GB"/>
              </w:rPr>
              <w:t xml:space="preserve">Encouraging domestic production – what do the rules </w:t>
            </w:r>
            <w:proofErr w:type="gramStart"/>
            <w:r w:rsidRPr="004F44BB">
              <w:rPr>
                <w:sz w:val="20"/>
                <w:lang w:val="en-GB"/>
              </w:rPr>
              <w:t>say ?</w:t>
            </w:r>
            <w:proofErr w:type="gramEnd"/>
            <w:r w:rsidRPr="00607D3F">
              <w:rPr>
                <w:sz w:val="20"/>
                <w:lang w:val="en-GB"/>
              </w:rPr>
              <w:t xml:space="preserve"> </w:t>
            </w:r>
          </w:p>
          <w:p w14:paraId="255F4AA8" w14:textId="77777777" w:rsidR="004F2136" w:rsidRPr="004F44BB" w:rsidRDefault="004F2136" w:rsidP="004F2136">
            <w:pPr>
              <w:pStyle w:val="ListParagraph"/>
              <w:spacing w:line="240" w:lineRule="atLeast"/>
              <w:jc w:val="left"/>
              <w:rPr>
                <w:sz w:val="20"/>
                <w:lang w:val="en-GB"/>
              </w:rPr>
            </w:pPr>
          </w:p>
          <w:p w14:paraId="41FACBBF" w14:textId="4D672605" w:rsidR="004F2136" w:rsidRPr="00607D3F" w:rsidRDefault="004F2136" w:rsidP="004F2136">
            <w:pPr>
              <w:spacing w:line="240" w:lineRule="atLeast"/>
              <w:jc w:val="left"/>
              <w:rPr>
                <w:sz w:val="20"/>
                <w:lang w:val="en-GB"/>
              </w:rPr>
            </w:pPr>
            <w:r w:rsidRPr="00607D3F">
              <w:rPr>
                <w:sz w:val="20"/>
                <w:lang w:val="en-GB"/>
              </w:rPr>
              <w:t>Mending the broken supply chains – COVID19 example</w:t>
            </w:r>
          </w:p>
          <w:p w14:paraId="092A5A2C" w14:textId="3C2A0C46" w:rsidR="004F2136" w:rsidRPr="00607D3F" w:rsidRDefault="004F2136" w:rsidP="004F2136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left"/>
              <w:rPr>
                <w:sz w:val="20"/>
                <w:lang w:val="en-GB"/>
              </w:rPr>
            </w:pPr>
            <w:r w:rsidRPr="00607D3F">
              <w:rPr>
                <w:sz w:val="20"/>
                <w:lang w:val="en-GB"/>
              </w:rPr>
              <w:t xml:space="preserve">Policy measures put in place and their interaction with the </w:t>
            </w:r>
            <w:proofErr w:type="spellStart"/>
            <w:r w:rsidRPr="00607D3F">
              <w:rPr>
                <w:sz w:val="20"/>
                <w:lang w:val="en-GB"/>
              </w:rPr>
              <w:t>AoA</w:t>
            </w:r>
            <w:proofErr w:type="spellEnd"/>
            <w:r w:rsidRPr="00607D3F">
              <w:rPr>
                <w:sz w:val="20"/>
                <w:lang w:val="en-GB"/>
              </w:rPr>
              <w:t xml:space="preserve"> rules</w:t>
            </w:r>
          </w:p>
          <w:p w14:paraId="4A9DCE24" w14:textId="0BF89E0F" w:rsidR="004F2136" w:rsidRPr="004F44BB" w:rsidRDefault="004F2136" w:rsidP="004F2136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left"/>
              <w:rPr>
                <w:sz w:val="20"/>
                <w:lang w:val="en-GB"/>
              </w:rPr>
            </w:pPr>
            <w:r w:rsidRPr="00607D3F">
              <w:rPr>
                <w:sz w:val="20"/>
                <w:lang w:val="en-GB"/>
              </w:rPr>
              <w:t xml:space="preserve">Export restrictions, World Food </w:t>
            </w:r>
            <w:proofErr w:type="gramStart"/>
            <w:r w:rsidRPr="00607D3F">
              <w:rPr>
                <w:sz w:val="20"/>
                <w:lang w:val="en-GB"/>
              </w:rPr>
              <w:t>Programme</w:t>
            </w:r>
            <w:proofErr w:type="gramEnd"/>
            <w:r w:rsidRPr="00607D3F">
              <w:rPr>
                <w:sz w:val="20"/>
                <w:lang w:val="en-GB"/>
              </w:rPr>
              <w:t xml:space="preserve"> and the global Food Security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1004" w14:textId="1B455650" w:rsidR="004F2136" w:rsidRPr="005858C8" w:rsidRDefault="004F2136" w:rsidP="004F2136">
            <w:pPr>
              <w:spacing w:line="240" w:lineRule="atLeast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U. Kask, WTO</w:t>
            </w:r>
          </w:p>
        </w:tc>
      </w:tr>
      <w:tr w:rsidR="004F2136" w:rsidRPr="005858C8" w14:paraId="2D7B4745" w14:textId="6BE42EAF" w:rsidTr="006E223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053D" w14:textId="5A1B36D6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1B6E" w14:textId="5B955658" w:rsidR="004F2136" w:rsidRPr="004F44BB" w:rsidRDefault="004F2136" w:rsidP="004F2136">
            <w:pPr>
              <w:spacing w:line="240" w:lineRule="atLeast"/>
              <w:jc w:val="left"/>
              <w:rPr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97C" w14:textId="77777777" w:rsidR="004F2136" w:rsidRPr="005858C8" w:rsidRDefault="004F2136" w:rsidP="004F2136">
            <w:pPr>
              <w:spacing w:line="240" w:lineRule="atLeast"/>
              <w:jc w:val="left"/>
              <w:rPr>
                <w:sz w:val="20"/>
                <w:lang w:val="en-GB"/>
              </w:rPr>
            </w:pPr>
          </w:p>
        </w:tc>
      </w:tr>
      <w:tr w:rsidR="004F2136" w:rsidRPr="005858C8" w14:paraId="3AB2A2EB" w14:textId="480D01E7" w:rsidTr="00CB4F43"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DC2D" w14:textId="7F0DCE9D" w:rsidR="004F2136" w:rsidRPr="004F44BB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  <w:r w:rsidRPr="004F44BB">
              <w:rPr>
                <w:b/>
                <w:sz w:val="20"/>
              </w:rPr>
              <w:t>Tuesday 13 April 2021</w:t>
            </w:r>
          </w:p>
        </w:tc>
      </w:tr>
      <w:tr w:rsidR="004F2136" w:rsidRPr="005858C8" w14:paraId="4D54E8CD" w14:textId="73217B58" w:rsidTr="006E223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B2E2" w14:textId="77777777" w:rsidR="004F2136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  <w:r w:rsidRPr="005858C8">
              <w:rPr>
                <w:sz w:val="20"/>
                <w:lang w:val="en-GB"/>
              </w:rPr>
              <w:t>9:</w:t>
            </w:r>
            <w:r>
              <w:rPr>
                <w:sz w:val="20"/>
                <w:lang w:val="en-GB"/>
              </w:rPr>
              <w:t>0</w:t>
            </w:r>
            <w:r w:rsidRPr="005858C8">
              <w:rPr>
                <w:sz w:val="20"/>
                <w:lang w:val="en-GB"/>
              </w:rPr>
              <w:t>0 – 11:00</w:t>
            </w:r>
          </w:p>
          <w:p w14:paraId="77765367" w14:textId="77777777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(Geneva time)</w:t>
            </w:r>
          </w:p>
          <w:p w14:paraId="7220E2BE" w14:textId="7AAC27D0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85CE" w14:textId="47F5A24E" w:rsidR="004F2136" w:rsidRPr="00607D3F" w:rsidRDefault="004F2136" w:rsidP="004F2136">
            <w:pPr>
              <w:spacing w:line="240" w:lineRule="atLeast"/>
              <w:jc w:val="left"/>
              <w:rPr>
                <w:bCs/>
                <w:sz w:val="20"/>
              </w:rPr>
            </w:pPr>
            <w:r w:rsidRPr="004F44BB">
              <w:rPr>
                <w:bCs/>
                <w:sz w:val="20"/>
              </w:rPr>
              <w:t>Public stockholding and the WTO disciplines</w:t>
            </w:r>
            <w:r w:rsidRPr="00607D3F">
              <w:rPr>
                <w:bCs/>
                <w:sz w:val="20"/>
              </w:rPr>
              <w:t xml:space="preserve"> </w:t>
            </w:r>
          </w:p>
          <w:p w14:paraId="03568F0D" w14:textId="5B0D8340" w:rsidR="004F2136" w:rsidRPr="00607D3F" w:rsidRDefault="004F2136" w:rsidP="004F2136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left"/>
              <w:rPr>
                <w:bCs/>
                <w:sz w:val="20"/>
              </w:rPr>
            </w:pPr>
            <w:r w:rsidRPr="00607D3F">
              <w:rPr>
                <w:bCs/>
                <w:sz w:val="20"/>
              </w:rPr>
              <w:t xml:space="preserve">Where do we stand? - overview of the current rules and situation </w:t>
            </w:r>
          </w:p>
          <w:p w14:paraId="30710205" w14:textId="0B9CF662" w:rsidR="004F2136" w:rsidRPr="004F44BB" w:rsidRDefault="004F2136" w:rsidP="004F2136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left"/>
              <w:rPr>
                <w:bCs/>
                <w:sz w:val="20"/>
              </w:rPr>
            </w:pPr>
            <w:r w:rsidRPr="00607D3F">
              <w:rPr>
                <w:bCs/>
                <w:sz w:val="20"/>
              </w:rPr>
              <w:t>The Bali Ministerial Decision – the Interim Solution and its key provisions (e.g. transparency and safeguards)</w:t>
            </w:r>
          </w:p>
          <w:p w14:paraId="0210DED0" w14:textId="77777777" w:rsidR="004F2136" w:rsidRPr="00607D3F" w:rsidRDefault="004F2136" w:rsidP="004F2136">
            <w:pPr>
              <w:pStyle w:val="ListParagraph"/>
              <w:spacing w:line="240" w:lineRule="atLeast"/>
              <w:jc w:val="left"/>
              <w:rPr>
                <w:bCs/>
                <w:sz w:val="20"/>
              </w:rPr>
            </w:pPr>
          </w:p>
          <w:p w14:paraId="58D63ECD" w14:textId="18E84340" w:rsidR="004F2136" w:rsidRPr="00607D3F" w:rsidRDefault="004F2136" w:rsidP="004F2136">
            <w:pPr>
              <w:spacing w:line="240" w:lineRule="atLeast"/>
              <w:jc w:val="left"/>
              <w:rPr>
                <w:bCs/>
                <w:sz w:val="20"/>
              </w:rPr>
            </w:pPr>
            <w:r w:rsidRPr="00607D3F">
              <w:rPr>
                <w:bCs/>
                <w:sz w:val="20"/>
              </w:rPr>
              <w:t>Agricultural negotiations:  towards MC12</w:t>
            </w:r>
          </w:p>
          <w:p w14:paraId="00F836A4" w14:textId="079591D2" w:rsidR="004F2136" w:rsidRPr="00565083" w:rsidRDefault="004F2136" w:rsidP="004F2136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left"/>
              <w:rPr>
                <w:bCs/>
                <w:sz w:val="20"/>
              </w:rPr>
            </w:pPr>
            <w:r w:rsidRPr="00607D3F">
              <w:rPr>
                <w:bCs/>
                <w:sz w:val="20"/>
              </w:rPr>
              <w:t xml:space="preserve">Aiming at facilitating the movement of food and enhancing transparency – overview of proposals and ideas on the negotiating table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8C9" w14:textId="1C461A47" w:rsidR="004F2136" w:rsidRDefault="004F2136" w:rsidP="004F2136">
            <w:pPr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U. Kask, WTO</w:t>
            </w:r>
          </w:p>
          <w:p w14:paraId="6685C65E" w14:textId="1BB0DC26" w:rsidR="004F2136" w:rsidRPr="005858C8" w:rsidRDefault="004F2136" w:rsidP="004F2136">
            <w:pPr>
              <w:spacing w:line="240" w:lineRule="atLeast"/>
              <w:rPr>
                <w:color w:val="000000"/>
                <w:sz w:val="20"/>
              </w:rPr>
            </w:pPr>
          </w:p>
        </w:tc>
      </w:tr>
      <w:tr w:rsidR="004F2136" w:rsidRPr="005858C8" w14:paraId="0C587F70" w14:textId="77777777" w:rsidTr="006E223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C577" w14:textId="77777777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5846" w14:textId="77777777" w:rsidR="004F2136" w:rsidRDefault="004F2136" w:rsidP="004F2136">
            <w:pPr>
              <w:pStyle w:val="ListParagraph"/>
              <w:contextualSpacing w:val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A96" w14:textId="77777777" w:rsidR="004F2136" w:rsidRPr="005858C8" w:rsidRDefault="004F2136" w:rsidP="004F2136">
            <w:pPr>
              <w:spacing w:line="240" w:lineRule="atLeast"/>
              <w:jc w:val="left"/>
              <w:rPr>
                <w:sz w:val="20"/>
                <w:lang w:val="en-GB"/>
              </w:rPr>
            </w:pPr>
          </w:p>
        </w:tc>
      </w:tr>
      <w:tr w:rsidR="004F2136" w:rsidRPr="005858C8" w14:paraId="49F36FAF" w14:textId="2ABD4458" w:rsidTr="00F4173D"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E8F" w14:textId="786BC555" w:rsidR="004F2136" w:rsidRPr="005858C8" w:rsidRDefault="004F2136" w:rsidP="004F2136">
            <w:pPr>
              <w:spacing w:line="240" w:lineRule="atLeast"/>
              <w:jc w:val="left"/>
              <w:rPr>
                <w:color w:val="000000"/>
                <w:sz w:val="20"/>
                <w:highlight w:val="yellow"/>
              </w:rPr>
            </w:pPr>
            <w:r>
              <w:rPr>
                <w:b/>
                <w:sz w:val="20"/>
              </w:rPr>
              <w:t>Wednesday 14</w:t>
            </w:r>
            <w:r w:rsidRPr="00A37FB0">
              <w:rPr>
                <w:b/>
                <w:sz w:val="20"/>
              </w:rPr>
              <w:t xml:space="preserve"> April 2021</w:t>
            </w:r>
          </w:p>
        </w:tc>
      </w:tr>
      <w:tr w:rsidR="004F2136" w:rsidRPr="005C59A4" w14:paraId="5516D45D" w14:textId="56E23E94" w:rsidTr="00331FB2">
        <w:trPr>
          <w:trHeight w:val="22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9E79" w14:textId="77777777" w:rsidR="004F2136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  <w:r w:rsidRPr="005858C8">
              <w:rPr>
                <w:sz w:val="20"/>
                <w:lang w:val="en-GB"/>
              </w:rPr>
              <w:t>9:</w:t>
            </w:r>
            <w:r>
              <w:rPr>
                <w:sz w:val="20"/>
                <w:lang w:val="en-GB"/>
              </w:rPr>
              <w:t>0</w:t>
            </w:r>
            <w:r w:rsidRPr="005858C8">
              <w:rPr>
                <w:sz w:val="20"/>
                <w:lang w:val="en-GB"/>
              </w:rPr>
              <w:t>0 – 11:00</w:t>
            </w:r>
          </w:p>
          <w:p w14:paraId="58E84FE3" w14:textId="77777777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(Geneva time)</w:t>
            </w:r>
          </w:p>
          <w:p w14:paraId="1B105C9A" w14:textId="5E5CAFAE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1E72" w14:textId="365258C7" w:rsidR="004F2136" w:rsidRPr="005C59A4" w:rsidRDefault="004F2136" w:rsidP="004F2136">
            <w:pPr>
              <w:rPr>
                <w:sz w:val="20"/>
              </w:rPr>
            </w:pPr>
            <w:r>
              <w:rPr>
                <w:sz w:val="20"/>
              </w:rPr>
              <w:t xml:space="preserve">Overview of the SPS Agreement </w:t>
            </w:r>
          </w:p>
          <w:p w14:paraId="4C724F18" w14:textId="42B6D16B" w:rsidR="004F2136" w:rsidRDefault="004F2136" w:rsidP="004F2136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Importance of SPS measures (NTMs) in food supply chains</w:t>
            </w:r>
          </w:p>
          <w:p w14:paraId="0E7FE57A" w14:textId="69B776A6" w:rsidR="004F2136" w:rsidRDefault="004F2136" w:rsidP="004F2136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 xml:space="preserve">STDF Video, </w:t>
            </w:r>
            <w:r w:rsidRPr="00244FE2">
              <w:rPr>
                <w:sz w:val="20"/>
              </w:rPr>
              <w:t>Cocoa: a sweet value chain</w:t>
            </w:r>
            <w:r>
              <w:rPr>
                <w:sz w:val="20"/>
              </w:rPr>
              <w:t xml:space="preserve"> </w:t>
            </w:r>
          </w:p>
          <w:p w14:paraId="4042582C" w14:textId="48280EFF" w:rsidR="004F2136" w:rsidRPr="00BF6697" w:rsidRDefault="004F2136" w:rsidP="004F2136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Key principles</w:t>
            </w:r>
            <w:r w:rsidRPr="005C59A4">
              <w:rPr>
                <w:sz w:val="20"/>
              </w:rPr>
              <w:t xml:space="preserve"> of the SPS Agreement</w:t>
            </w:r>
          </w:p>
          <w:p w14:paraId="70786064" w14:textId="5E2410B9" w:rsidR="004F2136" w:rsidRPr="00565083" w:rsidRDefault="004F2136" w:rsidP="004F2136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 xml:space="preserve">Current SPS issues, e.g. approval procedures; new technologies, including </w:t>
            </w:r>
            <w:r w:rsidRPr="004F44BB">
              <w:rPr>
                <w:sz w:val="20"/>
              </w:rPr>
              <w:t>GM products</w:t>
            </w:r>
            <w:r>
              <w:rPr>
                <w:sz w:val="20"/>
              </w:rPr>
              <w:t xml:space="preserve"> and gene editing;</w:t>
            </w:r>
            <w:r w:rsidRPr="004F44BB">
              <w:rPr>
                <w:sz w:val="20"/>
              </w:rPr>
              <w:t xml:space="preserve"> </w:t>
            </w:r>
            <w:r w:rsidRPr="005005D9">
              <w:rPr>
                <w:sz w:val="20"/>
              </w:rPr>
              <w:t xml:space="preserve">challenges </w:t>
            </w:r>
            <w:r>
              <w:rPr>
                <w:sz w:val="20"/>
              </w:rPr>
              <w:t>related to</w:t>
            </w:r>
            <w:r w:rsidRPr="005005D9">
              <w:rPr>
                <w:sz w:val="20"/>
              </w:rPr>
              <w:t xml:space="preserve"> COVID</w:t>
            </w:r>
            <w:r>
              <w:rPr>
                <w:sz w:val="20"/>
              </w:rPr>
              <w:noBreakHyphen/>
            </w:r>
            <w:r w:rsidRPr="005005D9">
              <w:rPr>
                <w:sz w:val="20"/>
              </w:rPr>
              <w:t>1</w:t>
            </w:r>
            <w:r>
              <w:rPr>
                <w:sz w:val="20"/>
              </w:rPr>
              <w:t>9; digital opportunities in the SPS area (</w:t>
            </w:r>
            <w:r w:rsidRPr="004F44BB">
              <w:rPr>
                <w:sz w:val="20"/>
              </w:rPr>
              <w:t>e</w:t>
            </w:r>
            <w:r>
              <w:rPr>
                <w:sz w:val="20"/>
              </w:rPr>
              <w:noBreakHyphen/>
            </w:r>
            <w:r w:rsidRPr="004F44BB">
              <w:rPr>
                <w:sz w:val="20"/>
              </w:rPr>
              <w:t>certification</w:t>
            </w:r>
            <w:r>
              <w:rPr>
                <w:sz w:val="20"/>
              </w:rPr>
              <w:t>)</w:t>
            </w:r>
            <w:r w:rsidRPr="004F44BB">
              <w:rPr>
                <w:sz w:val="20"/>
              </w:rPr>
              <w:t>,</w:t>
            </w:r>
            <w:r>
              <w:rPr>
                <w:sz w:val="20"/>
              </w:rPr>
              <w:t xml:space="preserve"> etc.</w:t>
            </w:r>
            <w:r w:rsidRPr="004F44BB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A4F" w14:textId="121C5A9D" w:rsidR="004F2136" w:rsidRPr="005C59A4" w:rsidRDefault="004F2136" w:rsidP="004F2136">
            <w:pPr>
              <w:spacing w:line="240" w:lineRule="atLeast"/>
              <w:jc w:val="left"/>
              <w:rPr>
                <w:sz w:val="20"/>
                <w:lang w:val="en-GB"/>
              </w:rPr>
            </w:pPr>
            <w:r w:rsidRPr="005C59A4">
              <w:rPr>
                <w:sz w:val="20"/>
                <w:lang w:val="en-GB"/>
              </w:rPr>
              <w:t>C. Wolff and C. Fléchet, WTO</w:t>
            </w:r>
          </w:p>
        </w:tc>
      </w:tr>
      <w:tr w:rsidR="004F2136" w:rsidRPr="005C59A4" w14:paraId="29614F55" w14:textId="77777777" w:rsidTr="00331FB2">
        <w:trPr>
          <w:trHeight w:val="22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7106" w14:textId="77777777" w:rsidR="004F2136" w:rsidRPr="005C59A4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AFDF" w14:textId="77777777" w:rsidR="004F2136" w:rsidRPr="005C59A4" w:rsidRDefault="004F2136" w:rsidP="004F2136">
            <w:pPr>
              <w:pStyle w:val="ListParagraph"/>
              <w:rPr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CCD" w14:textId="77777777" w:rsidR="004F2136" w:rsidRPr="005C59A4" w:rsidRDefault="004F2136" w:rsidP="004F2136">
            <w:pPr>
              <w:spacing w:line="240" w:lineRule="atLeast"/>
              <w:jc w:val="left"/>
              <w:rPr>
                <w:sz w:val="20"/>
                <w:lang w:val="en-GB"/>
              </w:rPr>
            </w:pPr>
          </w:p>
        </w:tc>
      </w:tr>
      <w:tr w:rsidR="004F2136" w:rsidRPr="005858C8" w14:paraId="13D5FEEB" w14:textId="2AD1CAAC" w:rsidTr="00D361F7"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F762" w14:textId="2BFF2C81" w:rsidR="004F2136" w:rsidRPr="005858C8" w:rsidRDefault="004F2136" w:rsidP="004F2136">
            <w:pPr>
              <w:spacing w:line="240" w:lineRule="atLeast"/>
              <w:jc w:val="left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>Thursday 15</w:t>
            </w:r>
            <w:r w:rsidRPr="00A37FB0">
              <w:rPr>
                <w:b/>
                <w:sz w:val="20"/>
              </w:rPr>
              <w:t xml:space="preserve"> April 2021</w:t>
            </w:r>
          </w:p>
        </w:tc>
      </w:tr>
      <w:tr w:rsidR="004F2136" w:rsidRPr="005858C8" w14:paraId="1A0E80A5" w14:textId="77777777" w:rsidTr="006E223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5323" w14:textId="77777777" w:rsidR="004F2136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  <w:r w:rsidRPr="005858C8">
              <w:rPr>
                <w:sz w:val="20"/>
                <w:lang w:val="en-GB"/>
              </w:rPr>
              <w:t>9:</w:t>
            </w:r>
            <w:r>
              <w:rPr>
                <w:sz w:val="20"/>
                <w:lang w:val="en-GB"/>
              </w:rPr>
              <w:t>0</w:t>
            </w:r>
            <w:r w:rsidRPr="005858C8">
              <w:rPr>
                <w:sz w:val="20"/>
                <w:lang w:val="en-GB"/>
              </w:rPr>
              <w:t>0 – 11:00</w:t>
            </w:r>
          </w:p>
          <w:p w14:paraId="4B835189" w14:textId="77777777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(Geneva time)</w:t>
            </w:r>
          </w:p>
          <w:p w14:paraId="7941D9BD" w14:textId="6D2C2787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EC13" w14:textId="2F27508C" w:rsidR="004F2136" w:rsidRDefault="004F2136" w:rsidP="004F2136">
            <w:pPr>
              <w:rPr>
                <w:sz w:val="20"/>
              </w:rPr>
            </w:pPr>
            <w:r>
              <w:rPr>
                <w:sz w:val="20"/>
              </w:rPr>
              <w:t>Zooming-</w:t>
            </w:r>
            <w:proofErr w:type="gramStart"/>
            <w:r>
              <w:rPr>
                <w:sz w:val="20"/>
              </w:rPr>
              <w:t>in:</w:t>
            </w:r>
            <w:proofErr w:type="gramEnd"/>
            <w:r>
              <w:rPr>
                <w:sz w:val="20"/>
              </w:rPr>
              <w:t xml:space="preserve"> f</w:t>
            </w:r>
            <w:r w:rsidRPr="00244FE2">
              <w:rPr>
                <w:sz w:val="20"/>
              </w:rPr>
              <w:t xml:space="preserve">ood supply chains and SPS, TBT, and trade facilitation </w:t>
            </w:r>
          </w:p>
          <w:p w14:paraId="4F463F35" w14:textId="53CA25DA" w:rsidR="004F2136" w:rsidRPr="00244FE2" w:rsidRDefault="004F2136" w:rsidP="004F2136">
            <w:pPr>
              <w:pStyle w:val="ListParagraph"/>
              <w:numPr>
                <w:ilvl w:val="0"/>
                <w:numId w:val="31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STDF Video, </w:t>
            </w:r>
            <w:r w:rsidRPr="00244FE2">
              <w:rPr>
                <w:sz w:val="20"/>
                <w:lang w:val="en-GB"/>
              </w:rPr>
              <w:t>Safe Trade Solutions</w:t>
            </w:r>
            <w:r>
              <w:rPr>
                <w:sz w:val="20"/>
                <w:lang w:val="en-GB"/>
              </w:rPr>
              <w:t xml:space="preserve"> </w:t>
            </w:r>
          </w:p>
          <w:p w14:paraId="79BD3E9B" w14:textId="106EA3C4" w:rsidR="004F2136" w:rsidRPr="00A433D0" w:rsidRDefault="004F2136" w:rsidP="004F2136">
            <w:pPr>
              <w:pStyle w:val="ListParagraph"/>
              <w:numPr>
                <w:ilvl w:val="0"/>
                <w:numId w:val="31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Roundtable discussion with SPS, TBT, and trade facilitation experts – e.g. perishable goods, single window, COVID-19, digital tools to facilitate trade, etc.</w:t>
            </w:r>
          </w:p>
          <w:p w14:paraId="6E4B1893" w14:textId="2B9B7AF1" w:rsidR="004F2136" w:rsidRPr="00565083" w:rsidRDefault="004F2136" w:rsidP="004F2136">
            <w:pPr>
              <w:pStyle w:val="ListParagraph"/>
              <w:numPr>
                <w:ilvl w:val="0"/>
                <w:numId w:val="31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Q&amp;A session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56A" w14:textId="5CB0A647" w:rsidR="004F2136" w:rsidRPr="005858C8" w:rsidRDefault="004F2136" w:rsidP="004F2136">
            <w:pPr>
              <w:spacing w:line="240" w:lineRule="atLeast"/>
              <w:jc w:val="left"/>
              <w:rPr>
                <w:color w:val="000000"/>
                <w:sz w:val="20"/>
              </w:rPr>
            </w:pPr>
            <w:r w:rsidRPr="005C59A4">
              <w:rPr>
                <w:sz w:val="20"/>
                <w:lang w:val="en-GB"/>
              </w:rPr>
              <w:t>C. Wolff and C. Fléchet, WTO</w:t>
            </w:r>
          </w:p>
        </w:tc>
      </w:tr>
      <w:tr w:rsidR="004F2136" w:rsidRPr="005858C8" w14:paraId="34A9EB21" w14:textId="77777777" w:rsidTr="006E2239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5A9C" w14:textId="77777777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E146" w14:textId="77777777" w:rsidR="004F2136" w:rsidRPr="005858C8" w:rsidRDefault="004F2136" w:rsidP="004F2136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2AA" w14:textId="77777777" w:rsidR="004F2136" w:rsidRPr="005858C8" w:rsidRDefault="004F2136" w:rsidP="004F2136">
            <w:pPr>
              <w:spacing w:line="240" w:lineRule="atLeast"/>
              <w:jc w:val="left"/>
              <w:rPr>
                <w:color w:val="000000"/>
                <w:sz w:val="20"/>
              </w:rPr>
            </w:pPr>
          </w:p>
        </w:tc>
      </w:tr>
    </w:tbl>
    <w:p w14:paraId="09C25788" w14:textId="77777777" w:rsidR="00765B76" w:rsidRDefault="00765B76" w:rsidP="008F294B">
      <w:pPr>
        <w:jc w:val="center"/>
        <w:rPr>
          <w:color w:val="000000"/>
          <w:sz w:val="20"/>
        </w:rPr>
      </w:pPr>
    </w:p>
    <w:p w14:paraId="2313ABB8" w14:textId="1219FB17" w:rsidR="00213F86" w:rsidRPr="005858C8" w:rsidRDefault="00213F86" w:rsidP="008F294B">
      <w:pPr>
        <w:jc w:val="center"/>
        <w:rPr>
          <w:sz w:val="20"/>
        </w:rPr>
      </w:pPr>
      <w:r w:rsidRPr="005858C8">
        <w:rPr>
          <w:color w:val="000000"/>
          <w:sz w:val="20"/>
        </w:rPr>
        <w:t>__________</w:t>
      </w:r>
    </w:p>
    <w:p w14:paraId="44AF7102" w14:textId="77777777" w:rsidR="00F3165D" w:rsidRPr="005858C8" w:rsidRDefault="00F3165D" w:rsidP="00E8237D">
      <w:pPr>
        <w:spacing w:line="240" w:lineRule="atLeast"/>
        <w:rPr>
          <w:b/>
          <w:sz w:val="20"/>
          <w:lang w:val="en-GB"/>
        </w:rPr>
      </w:pPr>
    </w:p>
    <w:sectPr w:rsidR="00F3165D" w:rsidRPr="005858C8" w:rsidSect="005858C8">
      <w:footerReference w:type="default" r:id="rId9"/>
      <w:pgSz w:w="11906" w:h="16838"/>
      <w:pgMar w:top="567" w:right="1440" w:bottom="567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678F" w14:textId="77777777" w:rsidR="008F72B1" w:rsidRDefault="008F72B1">
      <w:r>
        <w:separator/>
      </w:r>
    </w:p>
  </w:endnote>
  <w:endnote w:type="continuationSeparator" w:id="0">
    <w:p w14:paraId="5901B189" w14:textId="77777777" w:rsidR="008F72B1" w:rsidRDefault="008F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D788" w14:textId="642350F1" w:rsidR="005878CB" w:rsidRPr="005F1533" w:rsidRDefault="005878CB" w:rsidP="005F1533">
    <w:pPr>
      <w:pStyle w:val="Footer"/>
      <w:pBdr>
        <w:top w:val="single" w:sz="4" w:space="1" w:color="auto"/>
      </w:pBdr>
      <w:rPr>
        <w:rFonts w:ascii="Arial Narrow" w:hAnsi="Arial Narrow" w:cs="Arial"/>
        <w:sz w:val="20"/>
        <w:lang w:val="es-ES"/>
      </w:rPr>
    </w:pPr>
    <w:r w:rsidRPr="00AB287B">
      <w:rPr>
        <w:rFonts w:ascii="Arial Narrow" w:hAnsi="Arial Narrow" w:cs="Arial"/>
        <w:snapToGrid w:val="0"/>
        <w:sz w:val="20"/>
        <w:lang w:val="es-ES"/>
      </w:rPr>
      <w:t xml:space="preserve">Page </w:t>
    </w:r>
    <w:r w:rsidRPr="00AB287B">
      <w:rPr>
        <w:rFonts w:ascii="Arial Narrow" w:hAnsi="Arial Narrow" w:cs="Arial"/>
        <w:snapToGrid w:val="0"/>
        <w:sz w:val="20"/>
        <w:lang w:val="es-ES"/>
      </w:rPr>
      <w:fldChar w:fldCharType="begin"/>
    </w:r>
    <w:r w:rsidRPr="00AB287B">
      <w:rPr>
        <w:rFonts w:ascii="Arial Narrow" w:hAnsi="Arial Narrow" w:cs="Arial"/>
        <w:snapToGrid w:val="0"/>
        <w:sz w:val="20"/>
        <w:lang w:val="es-ES"/>
      </w:rPr>
      <w:instrText xml:space="preserve"> PAGE </w:instrText>
    </w:r>
    <w:r w:rsidRPr="00AB287B">
      <w:rPr>
        <w:rFonts w:ascii="Arial Narrow" w:hAnsi="Arial Narrow" w:cs="Arial"/>
        <w:snapToGrid w:val="0"/>
        <w:sz w:val="20"/>
        <w:lang w:val="es-ES"/>
      </w:rPr>
      <w:fldChar w:fldCharType="separate"/>
    </w:r>
    <w:r w:rsidR="009E71D9">
      <w:rPr>
        <w:rFonts w:ascii="Arial Narrow" w:hAnsi="Arial Narrow" w:cs="Arial"/>
        <w:noProof/>
        <w:snapToGrid w:val="0"/>
        <w:sz w:val="20"/>
        <w:lang w:val="es-ES"/>
      </w:rPr>
      <w:t>2</w:t>
    </w:r>
    <w:r w:rsidRPr="00AB287B">
      <w:rPr>
        <w:rFonts w:ascii="Arial Narrow" w:hAnsi="Arial Narrow" w:cs="Arial"/>
        <w:snapToGrid w:val="0"/>
        <w:sz w:val="20"/>
        <w:lang w:val="es-ES"/>
      </w:rPr>
      <w:fldChar w:fldCharType="end"/>
    </w:r>
    <w:r w:rsidRPr="00AB287B">
      <w:rPr>
        <w:rFonts w:ascii="Arial Narrow" w:hAnsi="Arial Narrow" w:cs="Arial"/>
        <w:snapToGrid w:val="0"/>
        <w:sz w:val="20"/>
        <w:lang w:val="es-ES"/>
      </w:rPr>
      <w:t xml:space="preserve"> of </w:t>
    </w:r>
    <w:r w:rsidRPr="00AB287B">
      <w:rPr>
        <w:rFonts w:ascii="Arial Narrow" w:hAnsi="Arial Narrow" w:cs="Arial"/>
        <w:snapToGrid w:val="0"/>
        <w:sz w:val="20"/>
        <w:lang w:val="es-ES"/>
      </w:rPr>
      <w:fldChar w:fldCharType="begin"/>
    </w:r>
    <w:r w:rsidRPr="00AB287B">
      <w:rPr>
        <w:rFonts w:ascii="Arial Narrow" w:hAnsi="Arial Narrow" w:cs="Arial"/>
        <w:snapToGrid w:val="0"/>
        <w:sz w:val="20"/>
        <w:lang w:val="es-ES"/>
      </w:rPr>
      <w:instrText xml:space="preserve"> NUMPAGES </w:instrText>
    </w:r>
    <w:r w:rsidRPr="00AB287B">
      <w:rPr>
        <w:rFonts w:ascii="Arial Narrow" w:hAnsi="Arial Narrow" w:cs="Arial"/>
        <w:snapToGrid w:val="0"/>
        <w:sz w:val="20"/>
        <w:lang w:val="es-ES"/>
      </w:rPr>
      <w:fldChar w:fldCharType="separate"/>
    </w:r>
    <w:r w:rsidR="009E71D9">
      <w:rPr>
        <w:rFonts w:ascii="Arial Narrow" w:hAnsi="Arial Narrow" w:cs="Arial"/>
        <w:noProof/>
        <w:snapToGrid w:val="0"/>
        <w:sz w:val="20"/>
        <w:lang w:val="es-ES"/>
      </w:rPr>
      <w:t>5</w:t>
    </w:r>
    <w:r w:rsidRPr="00AB287B">
      <w:rPr>
        <w:rFonts w:ascii="Arial Narrow" w:hAnsi="Arial Narrow" w:cs="Arial"/>
        <w:snapToGrid w:val="0"/>
        <w:sz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D7F9" w14:textId="77777777" w:rsidR="008F72B1" w:rsidRDefault="008F72B1">
      <w:r>
        <w:separator/>
      </w:r>
    </w:p>
  </w:footnote>
  <w:footnote w:type="continuationSeparator" w:id="0">
    <w:p w14:paraId="4DEEA6BA" w14:textId="77777777" w:rsidR="008F72B1" w:rsidRDefault="008F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8B2B1D"/>
    <w:multiLevelType w:val="hybridMultilevel"/>
    <w:tmpl w:val="7A86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034"/>
    <w:multiLevelType w:val="hybridMultilevel"/>
    <w:tmpl w:val="5A7486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2A1A"/>
    <w:multiLevelType w:val="hybridMultilevel"/>
    <w:tmpl w:val="E1D8C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38DE"/>
    <w:multiLevelType w:val="hybridMultilevel"/>
    <w:tmpl w:val="A37EBA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1B067910"/>
    <w:multiLevelType w:val="hybridMultilevel"/>
    <w:tmpl w:val="7DE6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424B"/>
    <w:multiLevelType w:val="hybridMultilevel"/>
    <w:tmpl w:val="96CE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235B"/>
    <w:multiLevelType w:val="hybridMultilevel"/>
    <w:tmpl w:val="38DCB4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F3C09"/>
    <w:multiLevelType w:val="hybridMultilevel"/>
    <w:tmpl w:val="CDD8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3BCC"/>
    <w:multiLevelType w:val="hybridMultilevel"/>
    <w:tmpl w:val="8C703F00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2689133D"/>
    <w:multiLevelType w:val="hybridMultilevel"/>
    <w:tmpl w:val="9172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E2FFA"/>
    <w:multiLevelType w:val="hybridMultilevel"/>
    <w:tmpl w:val="FE905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424113B"/>
    <w:multiLevelType w:val="hybridMultilevel"/>
    <w:tmpl w:val="66D8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2FC"/>
    <w:multiLevelType w:val="hybridMultilevel"/>
    <w:tmpl w:val="70F2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F048A"/>
    <w:multiLevelType w:val="hybridMultilevel"/>
    <w:tmpl w:val="9B36D5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F025F"/>
    <w:multiLevelType w:val="hybridMultilevel"/>
    <w:tmpl w:val="6862F5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B37C3"/>
    <w:multiLevelType w:val="hybridMultilevel"/>
    <w:tmpl w:val="F528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F751A"/>
    <w:multiLevelType w:val="hybridMultilevel"/>
    <w:tmpl w:val="6290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F206B"/>
    <w:multiLevelType w:val="hybridMultilevel"/>
    <w:tmpl w:val="9DA08D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F01B4"/>
    <w:multiLevelType w:val="hybridMultilevel"/>
    <w:tmpl w:val="8DBE12E0"/>
    <w:lvl w:ilvl="0" w:tplc="6384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F498D"/>
    <w:multiLevelType w:val="hybridMultilevel"/>
    <w:tmpl w:val="E03C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477E0"/>
    <w:multiLevelType w:val="hybridMultilevel"/>
    <w:tmpl w:val="62FA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F7E30"/>
    <w:multiLevelType w:val="hybridMultilevel"/>
    <w:tmpl w:val="B28655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07C0D"/>
    <w:multiLevelType w:val="hybridMultilevel"/>
    <w:tmpl w:val="96F8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11B59"/>
    <w:multiLevelType w:val="hybridMultilevel"/>
    <w:tmpl w:val="B414DC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156EB"/>
    <w:multiLevelType w:val="hybridMultilevel"/>
    <w:tmpl w:val="83B09B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D260A"/>
    <w:multiLevelType w:val="hybridMultilevel"/>
    <w:tmpl w:val="1374A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D1D4E"/>
    <w:multiLevelType w:val="hybridMultilevel"/>
    <w:tmpl w:val="E0A6DF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8086C"/>
    <w:multiLevelType w:val="hybridMultilevel"/>
    <w:tmpl w:val="988A7A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F4C1E"/>
    <w:multiLevelType w:val="hybridMultilevel"/>
    <w:tmpl w:val="E5B2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31"/>
  </w:num>
  <w:num w:numId="13">
    <w:abstractNumId w:val="29"/>
  </w:num>
  <w:num w:numId="14">
    <w:abstractNumId w:val="32"/>
  </w:num>
  <w:num w:numId="15">
    <w:abstractNumId w:val="20"/>
  </w:num>
  <w:num w:numId="16">
    <w:abstractNumId w:val="19"/>
  </w:num>
  <w:num w:numId="17">
    <w:abstractNumId w:val="4"/>
  </w:num>
  <w:num w:numId="18">
    <w:abstractNumId w:val="10"/>
  </w:num>
  <w:num w:numId="19">
    <w:abstractNumId w:val="12"/>
  </w:num>
  <w:num w:numId="20">
    <w:abstractNumId w:val="27"/>
  </w:num>
  <w:num w:numId="21">
    <w:abstractNumId w:val="23"/>
  </w:num>
  <w:num w:numId="22">
    <w:abstractNumId w:val="25"/>
  </w:num>
  <w:num w:numId="23">
    <w:abstractNumId w:val="34"/>
  </w:num>
  <w:num w:numId="24">
    <w:abstractNumId w:val="24"/>
  </w:num>
  <w:num w:numId="25">
    <w:abstractNumId w:val="28"/>
  </w:num>
  <w:num w:numId="26">
    <w:abstractNumId w:val="18"/>
  </w:num>
  <w:num w:numId="27">
    <w:abstractNumId w:val="3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2"/>
  </w:num>
  <w:num w:numId="31">
    <w:abstractNumId w:val="26"/>
  </w:num>
  <w:num w:numId="32">
    <w:abstractNumId w:val="17"/>
  </w:num>
  <w:num w:numId="33">
    <w:abstractNumId w:val="33"/>
  </w:num>
  <w:num w:numId="34">
    <w:abstractNumId w:val="21"/>
  </w:num>
  <w:num w:numId="35">
    <w:abstractNumId w:val="6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26"/>
    <w:rsid w:val="000007AF"/>
    <w:rsid w:val="00007EA4"/>
    <w:rsid w:val="00011039"/>
    <w:rsid w:val="000111CF"/>
    <w:rsid w:val="0002062B"/>
    <w:rsid w:val="00020DFF"/>
    <w:rsid w:val="000230D5"/>
    <w:rsid w:val="000369AD"/>
    <w:rsid w:val="000526CF"/>
    <w:rsid w:val="00052FCF"/>
    <w:rsid w:val="00053010"/>
    <w:rsid w:val="00067685"/>
    <w:rsid w:val="00071425"/>
    <w:rsid w:val="000715B6"/>
    <w:rsid w:val="000727E8"/>
    <w:rsid w:val="00080A66"/>
    <w:rsid w:val="0008403B"/>
    <w:rsid w:val="00087267"/>
    <w:rsid w:val="000872D7"/>
    <w:rsid w:val="000877CC"/>
    <w:rsid w:val="000970DE"/>
    <w:rsid w:val="000A1E58"/>
    <w:rsid w:val="000A619B"/>
    <w:rsid w:val="000B6963"/>
    <w:rsid w:val="000B7F34"/>
    <w:rsid w:val="000C3F27"/>
    <w:rsid w:val="000C58EF"/>
    <w:rsid w:val="000D2614"/>
    <w:rsid w:val="000D507D"/>
    <w:rsid w:val="000E1008"/>
    <w:rsid w:val="000E7F48"/>
    <w:rsid w:val="000F001E"/>
    <w:rsid w:val="000F1252"/>
    <w:rsid w:val="000F1F16"/>
    <w:rsid w:val="000F241F"/>
    <w:rsid w:val="000F2882"/>
    <w:rsid w:val="000F2926"/>
    <w:rsid w:val="000F7944"/>
    <w:rsid w:val="00103490"/>
    <w:rsid w:val="00107781"/>
    <w:rsid w:val="00112CF4"/>
    <w:rsid w:val="00117702"/>
    <w:rsid w:val="001209E1"/>
    <w:rsid w:val="00121009"/>
    <w:rsid w:val="00122A10"/>
    <w:rsid w:val="00125006"/>
    <w:rsid w:val="00132371"/>
    <w:rsid w:val="00143193"/>
    <w:rsid w:val="001457F8"/>
    <w:rsid w:val="00147EEB"/>
    <w:rsid w:val="00150271"/>
    <w:rsid w:val="0015178C"/>
    <w:rsid w:val="00152F00"/>
    <w:rsid w:val="00154A40"/>
    <w:rsid w:val="0015559A"/>
    <w:rsid w:val="001604E3"/>
    <w:rsid w:val="00160F1F"/>
    <w:rsid w:val="001654B6"/>
    <w:rsid w:val="00166B16"/>
    <w:rsid w:val="00167170"/>
    <w:rsid w:val="0017227C"/>
    <w:rsid w:val="001802E7"/>
    <w:rsid w:val="00184D3D"/>
    <w:rsid w:val="00190142"/>
    <w:rsid w:val="00192005"/>
    <w:rsid w:val="00193E42"/>
    <w:rsid w:val="001966DD"/>
    <w:rsid w:val="001A1BC6"/>
    <w:rsid w:val="001A6232"/>
    <w:rsid w:val="001B3E8B"/>
    <w:rsid w:val="001C3BFB"/>
    <w:rsid w:val="001D11CB"/>
    <w:rsid w:val="001D49BA"/>
    <w:rsid w:val="001D4AD1"/>
    <w:rsid w:val="001E1739"/>
    <w:rsid w:val="001E3F49"/>
    <w:rsid w:val="001E6E14"/>
    <w:rsid w:val="001F494A"/>
    <w:rsid w:val="001F7F81"/>
    <w:rsid w:val="00201FD8"/>
    <w:rsid w:val="002037A6"/>
    <w:rsid w:val="0020384A"/>
    <w:rsid w:val="00207CE4"/>
    <w:rsid w:val="0021263C"/>
    <w:rsid w:val="00213F86"/>
    <w:rsid w:val="00216125"/>
    <w:rsid w:val="00226CD2"/>
    <w:rsid w:val="002313F3"/>
    <w:rsid w:val="00232721"/>
    <w:rsid w:val="00236B12"/>
    <w:rsid w:val="002436A6"/>
    <w:rsid w:val="00244390"/>
    <w:rsid w:val="00244FE2"/>
    <w:rsid w:val="002451E2"/>
    <w:rsid w:val="00250B78"/>
    <w:rsid w:val="00253453"/>
    <w:rsid w:val="0025360A"/>
    <w:rsid w:val="00253E27"/>
    <w:rsid w:val="0025402A"/>
    <w:rsid w:val="00265C70"/>
    <w:rsid w:val="00270641"/>
    <w:rsid w:val="00271519"/>
    <w:rsid w:val="00280187"/>
    <w:rsid w:val="0028077D"/>
    <w:rsid w:val="00281836"/>
    <w:rsid w:val="00284742"/>
    <w:rsid w:val="0028732B"/>
    <w:rsid w:val="00287ED5"/>
    <w:rsid w:val="00296DFF"/>
    <w:rsid w:val="002B4B29"/>
    <w:rsid w:val="002B56CF"/>
    <w:rsid w:val="002C2EC1"/>
    <w:rsid w:val="002C4B54"/>
    <w:rsid w:val="002C7364"/>
    <w:rsid w:val="002D2042"/>
    <w:rsid w:val="002D403C"/>
    <w:rsid w:val="002D5281"/>
    <w:rsid w:val="002E09B8"/>
    <w:rsid w:val="002E21F9"/>
    <w:rsid w:val="002E62FC"/>
    <w:rsid w:val="002F4A85"/>
    <w:rsid w:val="002F560E"/>
    <w:rsid w:val="0030020E"/>
    <w:rsid w:val="00302EDE"/>
    <w:rsid w:val="00303581"/>
    <w:rsid w:val="003053F2"/>
    <w:rsid w:val="00306BCC"/>
    <w:rsid w:val="00313066"/>
    <w:rsid w:val="003135C3"/>
    <w:rsid w:val="00321E76"/>
    <w:rsid w:val="00330730"/>
    <w:rsid w:val="00330E25"/>
    <w:rsid w:val="0033132B"/>
    <w:rsid w:val="00331FB2"/>
    <w:rsid w:val="00343976"/>
    <w:rsid w:val="00344A4C"/>
    <w:rsid w:val="0034593A"/>
    <w:rsid w:val="00346C4F"/>
    <w:rsid w:val="00352BFB"/>
    <w:rsid w:val="00353A90"/>
    <w:rsid w:val="00354A28"/>
    <w:rsid w:val="003630F2"/>
    <w:rsid w:val="003639FB"/>
    <w:rsid w:val="00363B43"/>
    <w:rsid w:val="00366427"/>
    <w:rsid w:val="00366728"/>
    <w:rsid w:val="00367633"/>
    <w:rsid w:val="0037250B"/>
    <w:rsid w:val="00376BD1"/>
    <w:rsid w:val="003809F5"/>
    <w:rsid w:val="00381747"/>
    <w:rsid w:val="00384A0C"/>
    <w:rsid w:val="00395077"/>
    <w:rsid w:val="003A3BA2"/>
    <w:rsid w:val="003B031B"/>
    <w:rsid w:val="003B17A2"/>
    <w:rsid w:val="003C03D5"/>
    <w:rsid w:val="003C4940"/>
    <w:rsid w:val="003D2484"/>
    <w:rsid w:val="003D2DDC"/>
    <w:rsid w:val="003D340D"/>
    <w:rsid w:val="003D7C81"/>
    <w:rsid w:val="003E1635"/>
    <w:rsid w:val="003E52E2"/>
    <w:rsid w:val="003E5E18"/>
    <w:rsid w:val="003E61F0"/>
    <w:rsid w:val="004000DA"/>
    <w:rsid w:val="00401C1E"/>
    <w:rsid w:val="00414F76"/>
    <w:rsid w:val="00416245"/>
    <w:rsid w:val="00416E6B"/>
    <w:rsid w:val="00422FF6"/>
    <w:rsid w:val="00432E3D"/>
    <w:rsid w:val="00437647"/>
    <w:rsid w:val="0044049C"/>
    <w:rsid w:val="00440FDA"/>
    <w:rsid w:val="00445E97"/>
    <w:rsid w:val="00446A07"/>
    <w:rsid w:val="00446B64"/>
    <w:rsid w:val="00447371"/>
    <w:rsid w:val="00450E84"/>
    <w:rsid w:val="004546DC"/>
    <w:rsid w:val="0045610C"/>
    <w:rsid w:val="0045628A"/>
    <w:rsid w:val="004623BC"/>
    <w:rsid w:val="0046796A"/>
    <w:rsid w:val="0047388A"/>
    <w:rsid w:val="004740DA"/>
    <w:rsid w:val="00480CC2"/>
    <w:rsid w:val="004810B2"/>
    <w:rsid w:val="00486BD2"/>
    <w:rsid w:val="00491BD6"/>
    <w:rsid w:val="004A3314"/>
    <w:rsid w:val="004A3EBC"/>
    <w:rsid w:val="004A6716"/>
    <w:rsid w:val="004A7A44"/>
    <w:rsid w:val="004B3F92"/>
    <w:rsid w:val="004B4CC1"/>
    <w:rsid w:val="004B7530"/>
    <w:rsid w:val="004C348A"/>
    <w:rsid w:val="004C6965"/>
    <w:rsid w:val="004D0384"/>
    <w:rsid w:val="004D220A"/>
    <w:rsid w:val="004D3951"/>
    <w:rsid w:val="004D4CFE"/>
    <w:rsid w:val="004D575D"/>
    <w:rsid w:val="004E1926"/>
    <w:rsid w:val="004E2CD2"/>
    <w:rsid w:val="004F2136"/>
    <w:rsid w:val="004F44BB"/>
    <w:rsid w:val="004F4854"/>
    <w:rsid w:val="00500368"/>
    <w:rsid w:val="00514B12"/>
    <w:rsid w:val="005171CA"/>
    <w:rsid w:val="005205D5"/>
    <w:rsid w:val="00521696"/>
    <w:rsid w:val="00521B20"/>
    <w:rsid w:val="00532563"/>
    <w:rsid w:val="005335A5"/>
    <w:rsid w:val="0053512E"/>
    <w:rsid w:val="005356B5"/>
    <w:rsid w:val="00535806"/>
    <w:rsid w:val="005420C6"/>
    <w:rsid w:val="00544E2A"/>
    <w:rsid w:val="005464EA"/>
    <w:rsid w:val="00546F7F"/>
    <w:rsid w:val="005474AA"/>
    <w:rsid w:val="0054780E"/>
    <w:rsid w:val="00551E89"/>
    <w:rsid w:val="00552AD8"/>
    <w:rsid w:val="00565083"/>
    <w:rsid w:val="0056508C"/>
    <w:rsid w:val="00565AAF"/>
    <w:rsid w:val="00570F90"/>
    <w:rsid w:val="0058058A"/>
    <w:rsid w:val="00581F40"/>
    <w:rsid w:val="00583BE5"/>
    <w:rsid w:val="005858C8"/>
    <w:rsid w:val="00587128"/>
    <w:rsid w:val="005878CB"/>
    <w:rsid w:val="00595CD3"/>
    <w:rsid w:val="005A0C3B"/>
    <w:rsid w:val="005B2A17"/>
    <w:rsid w:val="005C59A4"/>
    <w:rsid w:val="005D0DA2"/>
    <w:rsid w:val="005D3F2B"/>
    <w:rsid w:val="005D4405"/>
    <w:rsid w:val="005E22FC"/>
    <w:rsid w:val="005F0A71"/>
    <w:rsid w:val="005F10D4"/>
    <w:rsid w:val="005F1533"/>
    <w:rsid w:val="005F68B7"/>
    <w:rsid w:val="00601B99"/>
    <w:rsid w:val="0060230C"/>
    <w:rsid w:val="00607D3F"/>
    <w:rsid w:val="00612508"/>
    <w:rsid w:val="00625872"/>
    <w:rsid w:val="00627C34"/>
    <w:rsid w:val="0063107E"/>
    <w:rsid w:val="00643582"/>
    <w:rsid w:val="00646B2B"/>
    <w:rsid w:val="0064711C"/>
    <w:rsid w:val="00650CEB"/>
    <w:rsid w:val="00663009"/>
    <w:rsid w:val="00664790"/>
    <w:rsid w:val="006651CE"/>
    <w:rsid w:val="00671730"/>
    <w:rsid w:val="0067626A"/>
    <w:rsid w:val="006778DA"/>
    <w:rsid w:val="00677A8D"/>
    <w:rsid w:val="00681D5D"/>
    <w:rsid w:val="00681E14"/>
    <w:rsid w:val="00686798"/>
    <w:rsid w:val="00687729"/>
    <w:rsid w:val="00687FA2"/>
    <w:rsid w:val="006918E7"/>
    <w:rsid w:val="00694A1B"/>
    <w:rsid w:val="00694C4C"/>
    <w:rsid w:val="006A512A"/>
    <w:rsid w:val="006B2215"/>
    <w:rsid w:val="006B548E"/>
    <w:rsid w:val="006C0603"/>
    <w:rsid w:val="006C1A2B"/>
    <w:rsid w:val="006C1E6B"/>
    <w:rsid w:val="006D3CCE"/>
    <w:rsid w:val="006D56C6"/>
    <w:rsid w:val="006E2239"/>
    <w:rsid w:val="006E259F"/>
    <w:rsid w:val="006F284C"/>
    <w:rsid w:val="006F3073"/>
    <w:rsid w:val="006F3A9A"/>
    <w:rsid w:val="006F6D6A"/>
    <w:rsid w:val="006F7C03"/>
    <w:rsid w:val="00703194"/>
    <w:rsid w:val="00706F78"/>
    <w:rsid w:val="00707B76"/>
    <w:rsid w:val="00714A86"/>
    <w:rsid w:val="00716DC5"/>
    <w:rsid w:val="00717D7E"/>
    <w:rsid w:val="00742D98"/>
    <w:rsid w:val="0074303C"/>
    <w:rsid w:val="007518C1"/>
    <w:rsid w:val="00753B6B"/>
    <w:rsid w:val="00756090"/>
    <w:rsid w:val="00764B9C"/>
    <w:rsid w:val="00765B76"/>
    <w:rsid w:val="0077099A"/>
    <w:rsid w:val="00772E7B"/>
    <w:rsid w:val="0077561C"/>
    <w:rsid w:val="00775EAF"/>
    <w:rsid w:val="00777169"/>
    <w:rsid w:val="00781F69"/>
    <w:rsid w:val="0078273B"/>
    <w:rsid w:val="007839A6"/>
    <w:rsid w:val="0078643E"/>
    <w:rsid w:val="00787CF6"/>
    <w:rsid w:val="007A69F2"/>
    <w:rsid w:val="007A6B37"/>
    <w:rsid w:val="007B09CF"/>
    <w:rsid w:val="007B4B48"/>
    <w:rsid w:val="007C1982"/>
    <w:rsid w:val="007C703D"/>
    <w:rsid w:val="007D4A8F"/>
    <w:rsid w:val="007D5F1E"/>
    <w:rsid w:val="007D648C"/>
    <w:rsid w:val="007E3B31"/>
    <w:rsid w:val="007F0F33"/>
    <w:rsid w:val="007F11B5"/>
    <w:rsid w:val="0080288F"/>
    <w:rsid w:val="0080791D"/>
    <w:rsid w:val="00810B22"/>
    <w:rsid w:val="00812B35"/>
    <w:rsid w:val="008162A8"/>
    <w:rsid w:val="0081787B"/>
    <w:rsid w:val="00817B24"/>
    <w:rsid w:val="00820C74"/>
    <w:rsid w:val="00821064"/>
    <w:rsid w:val="008262FE"/>
    <w:rsid w:val="00826951"/>
    <w:rsid w:val="00826C4E"/>
    <w:rsid w:val="00827C0D"/>
    <w:rsid w:val="0085120F"/>
    <w:rsid w:val="00852515"/>
    <w:rsid w:val="00853C09"/>
    <w:rsid w:val="00856911"/>
    <w:rsid w:val="00863EBB"/>
    <w:rsid w:val="00871D61"/>
    <w:rsid w:val="00880345"/>
    <w:rsid w:val="008804CD"/>
    <w:rsid w:val="008818E2"/>
    <w:rsid w:val="00885016"/>
    <w:rsid w:val="008869D5"/>
    <w:rsid w:val="00895628"/>
    <w:rsid w:val="00897442"/>
    <w:rsid w:val="008978B1"/>
    <w:rsid w:val="008A1F02"/>
    <w:rsid w:val="008A6246"/>
    <w:rsid w:val="008A6B69"/>
    <w:rsid w:val="008A7984"/>
    <w:rsid w:val="008B7B18"/>
    <w:rsid w:val="008C5129"/>
    <w:rsid w:val="008D22B5"/>
    <w:rsid w:val="008D4F96"/>
    <w:rsid w:val="008D6EBD"/>
    <w:rsid w:val="008E58FB"/>
    <w:rsid w:val="008F25B2"/>
    <w:rsid w:val="008F294B"/>
    <w:rsid w:val="008F6AFA"/>
    <w:rsid w:val="008F72B1"/>
    <w:rsid w:val="00902576"/>
    <w:rsid w:val="0090274E"/>
    <w:rsid w:val="00913600"/>
    <w:rsid w:val="00927999"/>
    <w:rsid w:val="00930B1A"/>
    <w:rsid w:val="0093100D"/>
    <w:rsid w:val="00931509"/>
    <w:rsid w:val="009316FE"/>
    <w:rsid w:val="00932EE2"/>
    <w:rsid w:val="00934F9F"/>
    <w:rsid w:val="00940030"/>
    <w:rsid w:val="009438F3"/>
    <w:rsid w:val="00943B65"/>
    <w:rsid w:val="00961B1E"/>
    <w:rsid w:val="009671B1"/>
    <w:rsid w:val="00967E56"/>
    <w:rsid w:val="00974E09"/>
    <w:rsid w:val="00975A94"/>
    <w:rsid w:val="00977113"/>
    <w:rsid w:val="00982984"/>
    <w:rsid w:val="009866D1"/>
    <w:rsid w:val="00992FB7"/>
    <w:rsid w:val="00994D18"/>
    <w:rsid w:val="009A543E"/>
    <w:rsid w:val="009A547C"/>
    <w:rsid w:val="009A5F47"/>
    <w:rsid w:val="009B509A"/>
    <w:rsid w:val="009B50B9"/>
    <w:rsid w:val="009B7045"/>
    <w:rsid w:val="009C3ABF"/>
    <w:rsid w:val="009C5402"/>
    <w:rsid w:val="009D00F2"/>
    <w:rsid w:val="009D0991"/>
    <w:rsid w:val="009D2A8D"/>
    <w:rsid w:val="009D4768"/>
    <w:rsid w:val="009E71D9"/>
    <w:rsid w:val="009F2B1F"/>
    <w:rsid w:val="009F62A8"/>
    <w:rsid w:val="00A03D5A"/>
    <w:rsid w:val="00A062FD"/>
    <w:rsid w:val="00A07A9D"/>
    <w:rsid w:val="00A11EC4"/>
    <w:rsid w:val="00A15388"/>
    <w:rsid w:val="00A221E8"/>
    <w:rsid w:val="00A31195"/>
    <w:rsid w:val="00A32D2D"/>
    <w:rsid w:val="00A32DD4"/>
    <w:rsid w:val="00A3705C"/>
    <w:rsid w:val="00A37FB0"/>
    <w:rsid w:val="00A42509"/>
    <w:rsid w:val="00A42920"/>
    <w:rsid w:val="00A433D0"/>
    <w:rsid w:val="00A43993"/>
    <w:rsid w:val="00A43EB4"/>
    <w:rsid w:val="00A44EA9"/>
    <w:rsid w:val="00A46501"/>
    <w:rsid w:val="00A50D8B"/>
    <w:rsid w:val="00A57381"/>
    <w:rsid w:val="00A61938"/>
    <w:rsid w:val="00A65D59"/>
    <w:rsid w:val="00A746BA"/>
    <w:rsid w:val="00A77C52"/>
    <w:rsid w:val="00A833D6"/>
    <w:rsid w:val="00A86A8F"/>
    <w:rsid w:val="00A937F2"/>
    <w:rsid w:val="00AA26A9"/>
    <w:rsid w:val="00AA3116"/>
    <w:rsid w:val="00AA52B3"/>
    <w:rsid w:val="00AB287B"/>
    <w:rsid w:val="00AB3F85"/>
    <w:rsid w:val="00AB5403"/>
    <w:rsid w:val="00AB5C5B"/>
    <w:rsid w:val="00AC520F"/>
    <w:rsid w:val="00AC52EC"/>
    <w:rsid w:val="00AC7FF2"/>
    <w:rsid w:val="00AD7677"/>
    <w:rsid w:val="00AE1543"/>
    <w:rsid w:val="00AF1AF2"/>
    <w:rsid w:val="00B0422B"/>
    <w:rsid w:val="00B0793F"/>
    <w:rsid w:val="00B12F14"/>
    <w:rsid w:val="00B169FA"/>
    <w:rsid w:val="00B22088"/>
    <w:rsid w:val="00B22191"/>
    <w:rsid w:val="00B31BE3"/>
    <w:rsid w:val="00B427DF"/>
    <w:rsid w:val="00B45B1F"/>
    <w:rsid w:val="00B46E31"/>
    <w:rsid w:val="00B54B63"/>
    <w:rsid w:val="00B77078"/>
    <w:rsid w:val="00B81803"/>
    <w:rsid w:val="00B850B3"/>
    <w:rsid w:val="00B85848"/>
    <w:rsid w:val="00B92EBB"/>
    <w:rsid w:val="00B9325C"/>
    <w:rsid w:val="00B9678B"/>
    <w:rsid w:val="00BA0AFE"/>
    <w:rsid w:val="00BA13C9"/>
    <w:rsid w:val="00BA5AD6"/>
    <w:rsid w:val="00BA6AD4"/>
    <w:rsid w:val="00BB1755"/>
    <w:rsid w:val="00BB537D"/>
    <w:rsid w:val="00BB5461"/>
    <w:rsid w:val="00BC3685"/>
    <w:rsid w:val="00BD4A59"/>
    <w:rsid w:val="00BD780A"/>
    <w:rsid w:val="00BE5A61"/>
    <w:rsid w:val="00BE75B6"/>
    <w:rsid w:val="00BF5E9D"/>
    <w:rsid w:val="00BF62A6"/>
    <w:rsid w:val="00BF6697"/>
    <w:rsid w:val="00C036F6"/>
    <w:rsid w:val="00C130F1"/>
    <w:rsid w:val="00C1698F"/>
    <w:rsid w:val="00C252A0"/>
    <w:rsid w:val="00C25F9A"/>
    <w:rsid w:val="00C275FA"/>
    <w:rsid w:val="00C30774"/>
    <w:rsid w:val="00C32DD2"/>
    <w:rsid w:val="00C33029"/>
    <w:rsid w:val="00C3596C"/>
    <w:rsid w:val="00C3727F"/>
    <w:rsid w:val="00C372E1"/>
    <w:rsid w:val="00C46D6C"/>
    <w:rsid w:val="00C512A3"/>
    <w:rsid w:val="00C5662D"/>
    <w:rsid w:val="00C56CCD"/>
    <w:rsid w:val="00C64FDA"/>
    <w:rsid w:val="00C65832"/>
    <w:rsid w:val="00C66E44"/>
    <w:rsid w:val="00C70237"/>
    <w:rsid w:val="00C7588C"/>
    <w:rsid w:val="00C80BB6"/>
    <w:rsid w:val="00C82BB1"/>
    <w:rsid w:val="00C836EC"/>
    <w:rsid w:val="00C85FFF"/>
    <w:rsid w:val="00C97195"/>
    <w:rsid w:val="00CA2687"/>
    <w:rsid w:val="00CA449A"/>
    <w:rsid w:val="00CB4E46"/>
    <w:rsid w:val="00CB5DBF"/>
    <w:rsid w:val="00CB73CC"/>
    <w:rsid w:val="00CC433E"/>
    <w:rsid w:val="00CC537F"/>
    <w:rsid w:val="00CC7007"/>
    <w:rsid w:val="00CE2AEA"/>
    <w:rsid w:val="00CE5C76"/>
    <w:rsid w:val="00CE5EAD"/>
    <w:rsid w:val="00CE6AA3"/>
    <w:rsid w:val="00CF1B6E"/>
    <w:rsid w:val="00D02F36"/>
    <w:rsid w:val="00D05487"/>
    <w:rsid w:val="00D13759"/>
    <w:rsid w:val="00D14FE6"/>
    <w:rsid w:val="00D27E86"/>
    <w:rsid w:val="00D30B92"/>
    <w:rsid w:val="00D333D6"/>
    <w:rsid w:val="00D42C1E"/>
    <w:rsid w:val="00D4372F"/>
    <w:rsid w:val="00D47ADE"/>
    <w:rsid w:val="00D61E6B"/>
    <w:rsid w:val="00D6285A"/>
    <w:rsid w:val="00D644C0"/>
    <w:rsid w:val="00D72A49"/>
    <w:rsid w:val="00D7513D"/>
    <w:rsid w:val="00D755D6"/>
    <w:rsid w:val="00D75CA6"/>
    <w:rsid w:val="00D87C82"/>
    <w:rsid w:val="00D935A8"/>
    <w:rsid w:val="00D940A0"/>
    <w:rsid w:val="00D95663"/>
    <w:rsid w:val="00D95EA7"/>
    <w:rsid w:val="00DA1E25"/>
    <w:rsid w:val="00DA5B0F"/>
    <w:rsid w:val="00DB025E"/>
    <w:rsid w:val="00DB3B87"/>
    <w:rsid w:val="00DD049A"/>
    <w:rsid w:val="00DD13D9"/>
    <w:rsid w:val="00DE1ED1"/>
    <w:rsid w:val="00DE3ACD"/>
    <w:rsid w:val="00DE48C9"/>
    <w:rsid w:val="00DE4ED5"/>
    <w:rsid w:val="00DF47DE"/>
    <w:rsid w:val="00DF7B79"/>
    <w:rsid w:val="00E0150B"/>
    <w:rsid w:val="00E05105"/>
    <w:rsid w:val="00E07201"/>
    <w:rsid w:val="00E129B4"/>
    <w:rsid w:val="00E17D5B"/>
    <w:rsid w:val="00E236A6"/>
    <w:rsid w:val="00E24B9D"/>
    <w:rsid w:val="00E25406"/>
    <w:rsid w:val="00E26315"/>
    <w:rsid w:val="00E31ADF"/>
    <w:rsid w:val="00E329F8"/>
    <w:rsid w:val="00E36AE8"/>
    <w:rsid w:val="00E42DFE"/>
    <w:rsid w:val="00E44349"/>
    <w:rsid w:val="00E45F61"/>
    <w:rsid w:val="00E4647A"/>
    <w:rsid w:val="00E468AF"/>
    <w:rsid w:val="00E511E4"/>
    <w:rsid w:val="00E55FE7"/>
    <w:rsid w:val="00E5648C"/>
    <w:rsid w:val="00E60096"/>
    <w:rsid w:val="00E63262"/>
    <w:rsid w:val="00E650C0"/>
    <w:rsid w:val="00E65F00"/>
    <w:rsid w:val="00E71E88"/>
    <w:rsid w:val="00E7329C"/>
    <w:rsid w:val="00E73B5B"/>
    <w:rsid w:val="00E74486"/>
    <w:rsid w:val="00E74E32"/>
    <w:rsid w:val="00E76934"/>
    <w:rsid w:val="00E777D4"/>
    <w:rsid w:val="00E81791"/>
    <w:rsid w:val="00E822B2"/>
    <w:rsid w:val="00E8237D"/>
    <w:rsid w:val="00E82BB5"/>
    <w:rsid w:val="00E97028"/>
    <w:rsid w:val="00EA2043"/>
    <w:rsid w:val="00EA21A2"/>
    <w:rsid w:val="00EA3598"/>
    <w:rsid w:val="00EA494F"/>
    <w:rsid w:val="00EA69CD"/>
    <w:rsid w:val="00EA6CCD"/>
    <w:rsid w:val="00EB214B"/>
    <w:rsid w:val="00EB29AC"/>
    <w:rsid w:val="00EB3292"/>
    <w:rsid w:val="00EB6B77"/>
    <w:rsid w:val="00EC72CD"/>
    <w:rsid w:val="00ED1D59"/>
    <w:rsid w:val="00ED71C4"/>
    <w:rsid w:val="00EE0628"/>
    <w:rsid w:val="00EE5786"/>
    <w:rsid w:val="00EE6A63"/>
    <w:rsid w:val="00EF2FC4"/>
    <w:rsid w:val="00EF5454"/>
    <w:rsid w:val="00EF5590"/>
    <w:rsid w:val="00EF7050"/>
    <w:rsid w:val="00EF706F"/>
    <w:rsid w:val="00F00809"/>
    <w:rsid w:val="00F02B36"/>
    <w:rsid w:val="00F10427"/>
    <w:rsid w:val="00F12D92"/>
    <w:rsid w:val="00F144B5"/>
    <w:rsid w:val="00F21BCE"/>
    <w:rsid w:val="00F270FD"/>
    <w:rsid w:val="00F30AAC"/>
    <w:rsid w:val="00F31528"/>
    <w:rsid w:val="00F3165D"/>
    <w:rsid w:val="00F367D7"/>
    <w:rsid w:val="00F37242"/>
    <w:rsid w:val="00F43EB8"/>
    <w:rsid w:val="00F444E3"/>
    <w:rsid w:val="00F45148"/>
    <w:rsid w:val="00F45859"/>
    <w:rsid w:val="00F4787B"/>
    <w:rsid w:val="00F533CC"/>
    <w:rsid w:val="00F5753A"/>
    <w:rsid w:val="00F63F65"/>
    <w:rsid w:val="00F73B05"/>
    <w:rsid w:val="00F82CD5"/>
    <w:rsid w:val="00F83646"/>
    <w:rsid w:val="00F92BD2"/>
    <w:rsid w:val="00F944B2"/>
    <w:rsid w:val="00F968CB"/>
    <w:rsid w:val="00F969CC"/>
    <w:rsid w:val="00FA4010"/>
    <w:rsid w:val="00FB07CE"/>
    <w:rsid w:val="00FB0EFB"/>
    <w:rsid w:val="00FB242F"/>
    <w:rsid w:val="00FB56C7"/>
    <w:rsid w:val="00FB5F32"/>
    <w:rsid w:val="00FC103E"/>
    <w:rsid w:val="00FC7ADA"/>
    <w:rsid w:val="00FD5E81"/>
    <w:rsid w:val="00FD6522"/>
    <w:rsid w:val="00FD79E4"/>
    <w:rsid w:val="00FE3607"/>
    <w:rsid w:val="00FE6F6C"/>
    <w:rsid w:val="00FF0BCA"/>
    <w:rsid w:val="00FF283A"/>
    <w:rsid w:val="00FF4A4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931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42F"/>
    <w:pPr>
      <w:jc w:val="both"/>
    </w:pPr>
    <w:rPr>
      <w:sz w:val="24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DE48C9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D333D6"/>
    <w:pPr>
      <w:keepNext/>
      <w:spacing w:line="360" w:lineRule="auto"/>
      <w:jc w:val="center"/>
      <w:outlineLvl w:val="7"/>
    </w:pPr>
    <w:rPr>
      <w:rFonts w:ascii="Arial" w:hAnsi="Arial" w:cs="Arial"/>
      <w:b/>
      <w:sz w:val="20"/>
      <w:lang w:val="en-GB"/>
    </w:rPr>
  </w:style>
  <w:style w:type="paragraph" w:styleId="Heading9">
    <w:name w:val="heading 9"/>
    <w:basedOn w:val="Normal"/>
    <w:next w:val="Normal"/>
    <w:qFormat/>
    <w:rsid w:val="00D333D6"/>
    <w:pPr>
      <w:keepNext/>
      <w:spacing w:line="360" w:lineRule="auto"/>
      <w:jc w:val="left"/>
      <w:outlineLvl w:val="8"/>
    </w:pPr>
    <w:rPr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8C9"/>
    <w:pPr>
      <w:numPr>
        <w:ilvl w:val="5"/>
        <w:numId w:val="1"/>
      </w:numPr>
      <w:spacing w:after="240"/>
    </w:pPr>
  </w:style>
  <w:style w:type="table" w:styleId="TableGrid">
    <w:name w:val="Table Grid"/>
    <w:basedOn w:val="TableNormal"/>
    <w:rsid w:val="000B7F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E48C9"/>
    <w:pPr>
      <w:numPr>
        <w:ilvl w:val="6"/>
        <w:numId w:val="1"/>
      </w:numPr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1"/>
      </w:numPr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4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5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  <w:pPr>
      <w:tabs>
        <w:tab w:val="left" w:pos="720"/>
      </w:tabs>
    </w:pPr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left" w:pos="720"/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pPr>
      <w:tabs>
        <w:tab w:val="center" w:pos="4513"/>
        <w:tab w:val="right" w:pos="9027"/>
      </w:tabs>
      <w:jc w:val="left"/>
    </w:pPr>
  </w:style>
  <w:style w:type="character" w:styleId="PageNumber">
    <w:name w:val="page number"/>
    <w:basedOn w:val="DefaultParagraphFont"/>
    <w:rsid w:val="005F1533"/>
  </w:style>
  <w:style w:type="character" w:styleId="Hyperlink">
    <w:name w:val="Hyperlink"/>
    <w:rsid w:val="00F3165D"/>
    <w:rPr>
      <w:color w:val="0000FF"/>
      <w:u w:val="single"/>
    </w:rPr>
  </w:style>
  <w:style w:type="character" w:styleId="FollowedHyperlink">
    <w:name w:val="FollowedHyperlink"/>
    <w:rsid w:val="00D333D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42"/>
    <w:rPr>
      <w:rFonts w:ascii="Tahoma" w:hAnsi="Tahoma" w:cs="Tahoma"/>
      <w:sz w:val="16"/>
      <w:szCs w:val="16"/>
      <w:lang w:val="en-US" w:eastAsia="en-US"/>
    </w:rPr>
  </w:style>
  <w:style w:type="paragraph" w:customStyle="1" w:styleId="Char1CharChar">
    <w:name w:val="Char1 Char Char"/>
    <w:basedOn w:val="Normal"/>
    <w:rsid w:val="00C30774"/>
    <w:pPr>
      <w:spacing w:after="160" w:line="240" w:lineRule="exact"/>
      <w:jc w:val="lef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E263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4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4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442"/>
    <w:rPr>
      <w:b/>
      <w:bCs/>
    </w:rPr>
  </w:style>
  <w:style w:type="character" w:customStyle="1" w:styleId="f">
    <w:name w:val="f"/>
    <w:basedOn w:val="DefaultParagraphFont"/>
    <w:rsid w:val="008A7984"/>
  </w:style>
  <w:style w:type="character" w:styleId="Emphasis">
    <w:name w:val="Emphasis"/>
    <w:basedOn w:val="DefaultParagraphFont"/>
    <w:uiPriority w:val="20"/>
    <w:qFormat/>
    <w:rsid w:val="008A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2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1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5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75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13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6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3CA1-630B-4756-B418-68C8F8BA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2021-03-29T15:12:00Z</dcterms:created>
  <dcterms:modified xsi:type="dcterms:W3CDTF">2021-03-29T15:12:00Z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MARY_Elizabeth_CHELLIAH@mti.gov.sg</vt:lpwstr>
  </property>
  <property fmtid="{D5CDD505-2E9C-101B-9397-08002B2CF9AE}" pid="5" name="MSIP_Label_3f9331f7-95a2-472a-92bc-d73219eb516b_SetDate">
    <vt:lpwstr>2021-03-12T08:53:56.3650609Z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77056688-cbd9-4e9c-abb5-eb106304f855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MARY_Elizabeth_CHELLIAH@mti.gov.sg</vt:lpwstr>
  </property>
  <property fmtid="{D5CDD505-2E9C-101B-9397-08002B2CF9AE}" pid="13" name="MSIP_Label_4f288355-fb4c-44cd-b9ca-40cfc2aee5f8_SetDate">
    <vt:lpwstr>2021-03-12T08:53:56.3650609Z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77056688-cbd9-4e9c-abb5-eb106304f855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