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F" w:rsidRPr="00D44F68" w:rsidRDefault="001E2074" w:rsidP="00D44F68">
      <w:pPr>
        <w:jc w:val="center"/>
        <w:rPr>
          <w:u w:val="single"/>
        </w:rPr>
      </w:pPr>
      <w:r>
        <w:rPr>
          <w:u w:val="single"/>
        </w:rPr>
        <w:t>T</w:t>
      </w:r>
      <w:r w:rsidR="00863CE9">
        <w:rPr>
          <w:u w:val="single"/>
        </w:rPr>
        <w:t>hree</w:t>
      </w:r>
      <w:r w:rsidR="00BA0140">
        <w:rPr>
          <w:u w:val="single"/>
        </w:rPr>
        <w:t>-</w:t>
      </w:r>
      <w:r w:rsidR="00863CE9">
        <w:rPr>
          <w:u w:val="single"/>
        </w:rPr>
        <w:t>day seminar</w:t>
      </w:r>
      <w:r w:rsidR="00D44F68" w:rsidRPr="00D44F68">
        <w:rPr>
          <w:u w:val="single"/>
        </w:rPr>
        <w:t xml:space="preserve"> in WTO law</w:t>
      </w:r>
    </w:p>
    <w:p w:rsidR="00D44F68" w:rsidRPr="00D44F68" w:rsidRDefault="00D44F68" w:rsidP="00D44F68">
      <w:pPr>
        <w:jc w:val="center"/>
      </w:pPr>
    </w:p>
    <w:p w:rsidR="00D44F68" w:rsidRDefault="00D44F68" w:rsidP="00D44F68">
      <w:pPr>
        <w:jc w:val="center"/>
      </w:pPr>
      <w:r w:rsidRPr="00D44F68">
        <w:t xml:space="preserve">Thailand, </w:t>
      </w:r>
      <w:r w:rsidR="00BC61F7">
        <w:t>Tuesday</w:t>
      </w:r>
      <w:r w:rsidRPr="00D44F68">
        <w:t xml:space="preserve"> </w:t>
      </w:r>
      <w:r w:rsidR="00BC61F7">
        <w:t>14 May</w:t>
      </w:r>
      <w:r w:rsidRPr="00D44F68">
        <w:t xml:space="preserve"> to </w:t>
      </w:r>
      <w:r w:rsidR="00BC61F7">
        <w:t>Thursday 16 May</w:t>
      </w:r>
      <w:r w:rsidRPr="00D44F68">
        <w:t xml:space="preserve"> 201</w:t>
      </w:r>
      <w:r w:rsidR="00BC61F7">
        <w:t>9</w:t>
      </w:r>
    </w:p>
    <w:p w:rsidR="00D44F68" w:rsidRDefault="00D44F68" w:rsidP="00D44F68">
      <w:pPr>
        <w:jc w:val="center"/>
      </w:pPr>
    </w:p>
    <w:p w:rsidR="0032125B" w:rsidRDefault="0032125B" w:rsidP="00D44F68">
      <w:pPr>
        <w:rPr>
          <w:b/>
        </w:rPr>
      </w:pPr>
    </w:p>
    <w:p w:rsidR="00D44F68" w:rsidRPr="00D44F68" w:rsidRDefault="00BC61F7" w:rsidP="00D44F68">
      <w:pPr>
        <w:rPr>
          <w:b/>
        </w:rPr>
      </w:pPr>
      <w:r>
        <w:rPr>
          <w:b/>
        </w:rPr>
        <w:t>Tuesday</w:t>
      </w:r>
      <w:r w:rsidR="00D44F68" w:rsidRPr="00D44F68">
        <w:rPr>
          <w:b/>
        </w:rPr>
        <w:t xml:space="preserve"> 1</w:t>
      </w:r>
      <w:r>
        <w:rPr>
          <w:b/>
        </w:rPr>
        <w:t>4</w:t>
      </w:r>
      <w:r w:rsidR="00D44F68" w:rsidRPr="00D44F68">
        <w:rPr>
          <w:b/>
        </w:rPr>
        <w:t xml:space="preserve"> </w:t>
      </w:r>
      <w:r>
        <w:rPr>
          <w:b/>
        </w:rPr>
        <w:t>May</w:t>
      </w:r>
    </w:p>
    <w:p w:rsidR="00D44F68" w:rsidRDefault="00D44F68" w:rsidP="00D44F68"/>
    <w:p w:rsidR="00D44F68" w:rsidRDefault="00D44F68" w:rsidP="00D44F68">
      <w:r>
        <w:t>Introduction to the WTO organization (history, mission, governance)</w:t>
      </w:r>
    </w:p>
    <w:p w:rsidR="00D44F68" w:rsidRDefault="00D44F68" w:rsidP="00D44F68"/>
    <w:p w:rsidR="00D44F68" w:rsidRDefault="00D44F68" w:rsidP="00D44F68">
      <w:r>
        <w:t>Overview of the main WTO Agreements:</w:t>
      </w:r>
    </w:p>
    <w:p w:rsidR="00D44F68" w:rsidRDefault="00D44F68" w:rsidP="00D44F68"/>
    <w:p w:rsidR="00D44F68" w:rsidRDefault="00D44F68" w:rsidP="00D44F68">
      <w:pPr>
        <w:pStyle w:val="ListParagraph"/>
        <w:numPr>
          <w:ilvl w:val="0"/>
          <w:numId w:val="16"/>
        </w:numPr>
      </w:pPr>
      <w:r>
        <w:t>GATT 1994</w:t>
      </w:r>
    </w:p>
    <w:p w:rsidR="00D44F68" w:rsidRDefault="00D44F68" w:rsidP="00D44F68">
      <w:pPr>
        <w:pStyle w:val="ListParagraph"/>
        <w:numPr>
          <w:ilvl w:val="0"/>
          <w:numId w:val="16"/>
        </w:numPr>
      </w:pPr>
      <w:r>
        <w:t>Agreement on Agriculture</w:t>
      </w:r>
    </w:p>
    <w:p w:rsidR="00D44F68" w:rsidRDefault="00D44F68" w:rsidP="00D44F68">
      <w:pPr>
        <w:pStyle w:val="ListParagraph"/>
        <w:numPr>
          <w:ilvl w:val="0"/>
          <w:numId w:val="16"/>
        </w:numPr>
      </w:pPr>
      <w:r>
        <w:t>Agreement on Technical Barriers to Trade</w:t>
      </w:r>
    </w:p>
    <w:p w:rsidR="00D44F68" w:rsidRDefault="00D44F68" w:rsidP="00D44F68">
      <w:pPr>
        <w:pStyle w:val="ListParagraph"/>
        <w:numPr>
          <w:ilvl w:val="0"/>
          <w:numId w:val="16"/>
        </w:numPr>
      </w:pPr>
      <w:r>
        <w:t>Agreement on the Application of Sanitary and Phytosanitary Measures</w:t>
      </w:r>
    </w:p>
    <w:p w:rsidR="00F66DF9" w:rsidRDefault="00F66DF9" w:rsidP="00F66DF9">
      <w:pPr>
        <w:pStyle w:val="ListParagraph"/>
        <w:numPr>
          <w:ilvl w:val="0"/>
          <w:numId w:val="16"/>
        </w:numPr>
      </w:pPr>
      <w:r>
        <w:t>Agreement on Rules of Origin</w:t>
      </w:r>
    </w:p>
    <w:p w:rsidR="00BA0140" w:rsidRDefault="00BA0140" w:rsidP="00BA0140">
      <w:pPr>
        <w:pStyle w:val="ListParagraph"/>
      </w:pPr>
    </w:p>
    <w:p w:rsidR="004669E3" w:rsidRDefault="004669E3" w:rsidP="004669E3">
      <w:pPr>
        <w:pStyle w:val="ListParagraph"/>
        <w:numPr>
          <w:ilvl w:val="0"/>
          <w:numId w:val="16"/>
        </w:numPr>
      </w:pPr>
      <w:r>
        <w:t>Trade Remedies Agreements (Subsidies, Safeguards and Anti-Dumping)</w:t>
      </w:r>
    </w:p>
    <w:p w:rsidR="00BA0140" w:rsidRDefault="00BA0140" w:rsidP="00BA0140">
      <w:pPr>
        <w:pStyle w:val="ListParagraph"/>
      </w:pPr>
    </w:p>
    <w:p w:rsidR="00D44F68" w:rsidRDefault="00D44F68" w:rsidP="00D44F68">
      <w:pPr>
        <w:pStyle w:val="ListParagraph"/>
        <w:numPr>
          <w:ilvl w:val="0"/>
          <w:numId w:val="16"/>
        </w:numPr>
      </w:pPr>
      <w:r>
        <w:t>Agreement on Trade in Services</w:t>
      </w:r>
    </w:p>
    <w:p w:rsidR="00BA0140" w:rsidRDefault="00BA0140" w:rsidP="00BA0140">
      <w:pPr>
        <w:pStyle w:val="ListParagraph"/>
      </w:pPr>
    </w:p>
    <w:p w:rsidR="00D44F68" w:rsidRDefault="00D44F68" w:rsidP="00D44F68">
      <w:pPr>
        <w:pStyle w:val="ListParagraph"/>
        <w:numPr>
          <w:ilvl w:val="0"/>
          <w:numId w:val="16"/>
        </w:numPr>
      </w:pPr>
      <w:r>
        <w:t>Agreement on Trade Related Aspects of Intellectual Property Rights (TRIPS)</w:t>
      </w:r>
    </w:p>
    <w:p w:rsidR="00BC61F7" w:rsidRDefault="00BC61F7" w:rsidP="00F66DF9"/>
    <w:p w:rsidR="00BC61F7" w:rsidRDefault="00BC61F7" w:rsidP="00D44F68">
      <w:pPr>
        <w:pStyle w:val="ListParagraph"/>
        <w:numPr>
          <w:ilvl w:val="0"/>
          <w:numId w:val="16"/>
        </w:numPr>
      </w:pPr>
      <w:r>
        <w:t>Trade Facilitation Agreement</w:t>
      </w:r>
    </w:p>
    <w:p w:rsidR="00F66DF9" w:rsidRDefault="00F66DF9" w:rsidP="00F66DF9">
      <w:pPr>
        <w:pStyle w:val="ListParagraph"/>
        <w:numPr>
          <w:ilvl w:val="0"/>
          <w:numId w:val="16"/>
        </w:numPr>
      </w:pPr>
      <w:r>
        <w:t>Agreement on Government Procurement</w:t>
      </w:r>
    </w:p>
    <w:p w:rsidR="00D44F68" w:rsidRDefault="00D44F68" w:rsidP="00D44F68"/>
    <w:p w:rsidR="00F66DF9" w:rsidRDefault="00F66DF9" w:rsidP="00D44F68"/>
    <w:p w:rsidR="00D44F68" w:rsidRDefault="00D44F68" w:rsidP="00D44F68">
      <w:r>
        <w:t>Introduction to the WTO dispute settlement system</w:t>
      </w:r>
    </w:p>
    <w:p w:rsidR="00F66DF9" w:rsidRDefault="00F66DF9" w:rsidP="00D44F68"/>
    <w:p w:rsidR="0032125B" w:rsidRDefault="0032125B" w:rsidP="00D44F68"/>
    <w:p w:rsidR="00D44F68" w:rsidRPr="00D44F68" w:rsidRDefault="00B04D3E" w:rsidP="00D44F68">
      <w:pPr>
        <w:rPr>
          <w:b/>
        </w:rPr>
      </w:pPr>
      <w:r>
        <w:rPr>
          <w:b/>
        </w:rPr>
        <w:t>Wednesd</w:t>
      </w:r>
      <w:bookmarkStart w:id="0" w:name="_GoBack"/>
      <w:bookmarkEnd w:id="0"/>
      <w:r>
        <w:rPr>
          <w:b/>
        </w:rPr>
        <w:t>ay 15 May</w:t>
      </w:r>
    </w:p>
    <w:p w:rsidR="00D44F68" w:rsidRDefault="00D44F68" w:rsidP="00D44F68"/>
    <w:p w:rsidR="00F66DF9" w:rsidRDefault="00F66DF9" w:rsidP="00D44F68">
      <w:r>
        <w:t>Introduction to and preliminary work on the Simulation Exercise</w:t>
      </w:r>
    </w:p>
    <w:p w:rsidR="00F66DF9" w:rsidRDefault="00F66DF9" w:rsidP="00D44F68"/>
    <w:p w:rsidR="00D44F68" w:rsidRDefault="0032125B" w:rsidP="00D44F68">
      <w:r>
        <w:t>The basic WTO obligations</w:t>
      </w:r>
    </w:p>
    <w:p w:rsidR="0032125B" w:rsidRDefault="0032125B" w:rsidP="00D44F68"/>
    <w:p w:rsidR="0032125B" w:rsidRDefault="0032125B" w:rsidP="0032125B">
      <w:pPr>
        <w:pStyle w:val="ListParagraph"/>
        <w:numPr>
          <w:ilvl w:val="0"/>
          <w:numId w:val="17"/>
        </w:numPr>
      </w:pPr>
      <w:r>
        <w:t>Tariffs</w:t>
      </w:r>
    </w:p>
    <w:p w:rsidR="0032125B" w:rsidRDefault="0032125B" w:rsidP="0032125B">
      <w:pPr>
        <w:pStyle w:val="ListParagraph"/>
        <w:numPr>
          <w:ilvl w:val="0"/>
          <w:numId w:val="17"/>
        </w:numPr>
      </w:pPr>
      <w:r>
        <w:t>Quantitative restrictions</w:t>
      </w:r>
    </w:p>
    <w:p w:rsidR="0032125B" w:rsidRDefault="0032125B" w:rsidP="0032125B">
      <w:pPr>
        <w:pStyle w:val="ListParagraph"/>
        <w:numPr>
          <w:ilvl w:val="0"/>
          <w:numId w:val="17"/>
        </w:numPr>
      </w:pPr>
      <w:r>
        <w:t>Non-discrimination obligations (MFN and national treatment)</w:t>
      </w:r>
    </w:p>
    <w:p w:rsidR="0032125B" w:rsidRDefault="0032125B" w:rsidP="0032125B">
      <w:pPr>
        <w:pStyle w:val="ListParagraph"/>
      </w:pPr>
    </w:p>
    <w:p w:rsidR="0032125B" w:rsidRDefault="0032125B" w:rsidP="0032125B">
      <w:r>
        <w:t>Main exceptions to WTO obligations</w:t>
      </w:r>
    </w:p>
    <w:p w:rsidR="0032125B" w:rsidRDefault="0032125B" w:rsidP="0032125B">
      <w:pPr>
        <w:pStyle w:val="ListParagraph"/>
      </w:pPr>
    </w:p>
    <w:p w:rsidR="0032125B" w:rsidRDefault="0032125B" w:rsidP="0032125B">
      <w:pPr>
        <w:pStyle w:val="ListParagraph"/>
        <w:numPr>
          <w:ilvl w:val="0"/>
          <w:numId w:val="17"/>
        </w:numPr>
      </w:pPr>
      <w:r>
        <w:t>General exceptions</w:t>
      </w:r>
    </w:p>
    <w:p w:rsidR="0032125B" w:rsidRDefault="0032125B" w:rsidP="0032125B">
      <w:pPr>
        <w:pStyle w:val="ListParagraph"/>
        <w:numPr>
          <w:ilvl w:val="0"/>
          <w:numId w:val="17"/>
        </w:numPr>
      </w:pPr>
      <w:r>
        <w:t>Security exception</w:t>
      </w:r>
    </w:p>
    <w:p w:rsidR="0032125B" w:rsidRDefault="0032125B" w:rsidP="0032125B">
      <w:pPr>
        <w:pStyle w:val="ListParagraph"/>
        <w:numPr>
          <w:ilvl w:val="0"/>
          <w:numId w:val="17"/>
        </w:numPr>
      </w:pPr>
      <w:r>
        <w:t>Countervailing measures, anti-dumping measures and safeguard measures</w:t>
      </w:r>
    </w:p>
    <w:p w:rsidR="00BA0140" w:rsidRDefault="00BA0140" w:rsidP="00BA0140">
      <w:pPr>
        <w:pStyle w:val="ListParagraph"/>
      </w:pPr>
    </w:p>
    <w:p w:rsidR="00BA0140" w:rsidRDefault="00BA0140" w:rsidP="00F66DF9">
      <w:pPr>
        <w:pStyle w:val="ListParagraph"/>
        <w:numPr>
          <w:ilvl w:val="0"/>
          <w:numId w:val="17"/>
        </w:numPr>
      </w:pPr>
      <w:r>
        <w:t>Preferential trade agreements</w:t>
      </w:r>
    </w:p>
    <w:p w:rsidR="0032125B" w:rsidRDefault="0032125B" w:rsidP="0032125B"/>
    <w:p w:rsidR="0032125B" w:rsidRDefault="0032125B" w:rsidP="0032125B">
      <w:r>
        <w:t>Work on the Simulation Exercise (small group work)</w:t>
      </w:r>
    </w:p>
    <w:p w:rsidR="0032125B" w:rsidRDefault="0032125B" w:rsidP="0032125B"/>
    <w:p w:rsidR="0032125B" w:rsidRDefault="0032125B" w:rsidP="0032125B"/>
    <w:p w:rsidR="0032125B" w:rsidRPr="0032125B" w:rsidRDefault="00B04D3E" w:rsidP="0032125B">
      <w:pPr>
        <w:rPr>
          <w:b/>
        </w:rPr>
      </w:pPr>
      <w:r>
        <w:rPr>
          <w:b/>
        </w:rPr>
        <w:t>Thursday 16 May</w:t>
      </w:r>
    </w:p>
    <w:p w:rsidR="0032125B" w:rsidRDefault="0032125B" w:rsidP="0032125B"/>
    <w:p w:rsidR="0032125B" w:rsidRDefault="006825EF" w:rsidP="0032125B">
      <w:r>
        <w:t>Class discussion of the Simulation Exercise</w:t>
      </w:r>
    </w:p>
    <w:p w:rsidR="006825EF" w:rsidRDefault="006825EF" w:rsidP="0032125B"/>
    <w:p w:rsidR="006825EF" w:rsidRDefault="006825EF" w:rsidP="0032125B">
      <w:r>
        <w:t>Debriefing on further aspects of the Simulation Exercise</w:t>
      </w:r>
    </w:p>
    <w:p w:rsidR="006825EF" w:rsidRDefault="006825EF" w:rsidP="0032125B"/>
    <w:p w:rsidR="006825EF" w:rsidRDefault="006825EF" w:rsidP="006825EF">
      <w:pPr>
        <w:pStyle w:val="ListParagraph"/>
        <w:numPr>
          <w:ilvl w:val="0"/>
          <w:numId w:val="18"/>
        </w:numPr>
      </w:pPr>
      <w:r>
        <w:t>Appeal</w:t>
      </w:r>
    </w:p>
    <w:p w:rsidR="006825EF" w:rsidRDefault="006825EF" w:rsidP="006825EF">
      <w:pPr>
        <w:pStyle w:val="ListParagraph"/>
        <w:numPr>
          <w:ilvl w:val="0"/>
          <w:numId w:val="18"/>
        </w:numPr>
      </w:pPr>
      <w:r>
        <w:t>Implementing the DSB recommendations and rulings</w:t>
      </w:r>
    </w:p>
    <w:p w:rsidR="006825EF" w:rsidRDefault="006825EF" w:rsidP="006825EF">
      <w:pPr>
        <w:pStyle w:val="ListParagraph"/>
        <w:numPr>
          <w:ilvl w:val="0"/>
          <w:numId w:val="18"/>
        </w:numPr>
      </w:pPr>
      <w:r>
        <w:t>Retaliation</w:t>
      </w:r>
    </w:p>
    <w:p w:rsidR="006825EF" w:rsidRDefault="006825EF" w:rsidP="006825EF"/>
    <w:p w:rsidR="006825EF" w:rsidRDefault="006825EF" w:rsidP="006825EF">
      <w:r>
        <w:t>Review of</w:t>
      </w:r>
      <w:r w:rsidR="00863CE9">
        <w:t xml:space="preserve"> the main elements of the seminar</w:t>
      </w:r>
    </w:p>
    <w:p w:rsidR="006825EF" w:rsidRDefault="006825EF" w:rsidP="006825EF"/>
    <w:p w:rsidR="006825EF" w:rsidRDefault="00863CE9" w:rsidP="006825EF">
      <w:r>
        <w:t xml:space="preserve">How to research a trade issue affecting Thailand </w:t>
      </w:r>
      <w:r w:rsidR="006825EF">
        <w:t>(Trade Policy Review Reports, Committee minutes, WTO databases etc.)</w:t>
      </w:r>
    </w:p>
    <w:p w:rsidR="006825EF" w:rsidRDefault="006825EF" w:rsidP="006825EF"/>
    <w:p w:rsidR="006825EF" w:rsidRDefault="00F66DF9" w:rsidP="006825EF">
      <w:r>
        <w:t xml:space="preserve">Discussion of </w:t>
      </w:r>
      <w:r w:rsidR="006825EF">
        <w:t xml:space="preserve">current </w:t>
      </w:r>
      <w:r>
        <w:t xml:space="preserve">WTO/trade </w:t>
      </w:r>
      <w:r w:rsidR="006825EF">
        <w:t>issues</w:t>
      </w:r>
    </w:p>
    <w:p w:rsidR="00863CE9" w:rsidRDefault="00863CE9" w:rsidP="006825EF"/>
    <w:p w:rsidR="00863CE9" w:rsidRPr="00D44F68" w:rsidRDefault="00863CE9" w:rsidP="006825EF">
      <w:r>
        <w:t>Questions/discussion and conclusion</w:t>
      </w:r>
    </w:p>
    <w:sectPr w:rsidR="00863CE9" w:rsidRPr="00D44F68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ADE" w:rsidRDefault="00A20ADE" w:rsidP="00ED54E0">
      <w:r>
        <w:separator/>
      </w:r>
    </w:p>
  </w:endnote>
  <w:endnote w:type="continuationSeparator" w:id="0">
    <w:p w:rsidR="00A20ADE" w:rsidRDefault="00A20AD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ADE" w:rsidRDefault="00A20ADE" w:rsidP="00ED54E0">
      <w:r>
        <w:separator/>
      </w:r>
    </w:p>
  </w:footnote>
  <w:footnote w:type="continuationSeparator" w:id="0">
    <w:p w:rsidR="00A20ADE" w:rsidRDefault="00A20ADE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B1511"/>
    <w:multiLevelType w:val="hybridMultilevel"/>
    <w:tmpl w:val="E5187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17846"/>
    <w:multiLevelType w:val="hybridMultilevel"/>
    <w:tmpl w:val="AE929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075A666C"/>
    <w:numStyleLink w:val="LegalHeadings"/>
  </w:abstractNum>
  <w:abstractNum w:abstractNumId="14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13870D6"/>
    <w:multiLevelType w:val="hybridMultilevel"/>
    <w:tmpl w:val="474E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DE"/>
    <w:rsid w:val="000272F6"/>
    <w:rsid w:val="00037AC4"/>
    <w:rsid w:val="000423BF"/>
    <w:rsid w:val="000A4945"/>
    <w:rsid w:val="000B31E1"/>
    <w:rsid w:val="0011356B"/>
    <w:rsid w:val="0013337F"/>
    <w:rsid w:val="00182B84"/>
    <w:rsid w:val="001946F2"/>
    <w:rsid w:val="001D0F5C"/>
    <w:rsid w:val="001E2074"/>
    <w:rsid w:val="001E291F"/>
    <w:rsid w:val="00233408"/>
    <w:rsid w:val="0027067B"/>
    <w:rsid w:val="002A15FB"/>
    <w:rsid w:val="00304385"/>
    <w:rsid w:val="0032125B"/>
    <w:rsid w:val="003572B4"/>
    <w:rsid w:val="00383F10"/>
    <w:rsid w:val="00426584"/>
    <w:rsid w:val="004411C3"/>
    <w:rsid w:val="004551EC"/>
    <w:rsid w:val="004669E3"/>
    <w:rsid w:val="00467032"/>
    <w:rsid w:val="0046754A"/>
    <w:rsid w:val="004A31FF"/>
    <w:rsid w:val="004F203A"/>
    <w:rsid w:val="00512FF5"/>
    <w:rsid w:val="005336B8"/>
    <w:rsid w:val="005B04B9"/>
    <w:rsid w:val="005B68C7"/>
    <w:rsid w:val="005B7054"/>
    <w:rsid w:val="005D5981"/>
    <w:rsid w:val="005F30CB"/>
    <w:rsid w:val="00612644"/>
    <w:rsid w:val="00613D85"/>
    <w:rsid w:val="00674CCD"/>
    <w:rsid w:val="006825EF"/>
    <w:rsid w:val="006E3654"/>
    <w:rsid w:val="006F22C8"/>
    <w:rsid w:val="006F5826"/>
    <w:rsid w:val="00700181"/>
    <w:rsid w:val="007141CF"/>
    <w:rsid w:val="00745146"/>
    <w:rsid w:val="007577E3"/>
    <w:rsid w:val="00760DB3"/>
    <w:rsid w:val="00767204"/>
    <w:rsid w:val="007C79F0"/>
    <w:rsid w:val="007E6507"/>
    <w:rsid w:val="007F2B8E"/>
    <w:rsid w:val="00807247"/>
    <w:rsid w:val="00840C2B"/>
    <w:rsid w:val="00863CE9"/>
    <w:rsid w:val="008739FD"/>
    <w:rsid w:val="008E372C"/>
    <w:rsid w:val="0097522D"/>
    <w:rsid w:val="009A6F54"/>
    <w:rsid w:val="009A7E67"/>
    <w:rsid w:val="00A20ADE"/>
    <w:rsid w:val="00A53DCE"/>
    <w:rsid w:val="00A6057A"/>
    <w:rsid w:val="00A74017"/>
    <w:rsid w:val="00A97A1E"/>
    <w:rsid w:val="00AA332C"/>
    <w:rsid w:val="00AC27F8"/>
    <w:rsid w:val="00AD4C72"/>
    <w:rsid w:val="00AE20ED"/>
    <w:rsid w:val="00AE2AEE"/>
    <w:rsid w:val="00B04D3E"/>
    <w:rsid w:val="00B230EC"/>
    <w:rsid w:val="00B56EDC"/>
    <w:rsid w:val="00BA0140"/>
    <w:rsid w:val="00BB1F84"/>
    <w:rsid w:val="00BC61F7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44F6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D54E0"/>
    <w:rsid w:val="00F01C13"/>
    <w:rsid w:val="00F32397"/>
    <w:rsid w:val="00F40595"/>
    <w:rsid w:val="00F66DF9"/>
    <w:rsid w:val="00FA5EBC"/>
    <w:rsid w:val="00FD224A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A58E"/>
  <w15:docId w15:val="{30C83009-02E1-47C0-9611-E19457A3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2C40-1C9C-401F-A985-2092BC23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Healy, Michelle</dc:creator>
  <cp:lastModifiedBy>Healy, Michelle</cp:lastModifiedBy>
  <cp:revision>3</cp:revision>
  <cp:lastPrinted>2019-05-06T07:57:00Z</cp:lastPrinted>
  <dcterms:created xsi:type="dcterms:W3CDTF">2019-05-06T07:57:00Z</dcterms:created>
  <dcterms:modified xsi:type="dcterms:W3CDTF">2019-05-06T08:06:00Z</dcterms:modified>
</cp:coreProperties>
</file>